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5D" w:rsidRPr="00B7685D" w:rsidRDefault="00B7685D" w:rsidP="00B768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85D">
        <w:rPr>
          <w:rFonts w:ascii="Times New Roman" w:hAnsi="Times New Roman" w:cs="Times New Roman"/>
          <w:b/>
          <w:sz w:val="24"/>
          <w:szCs w:val="24"/>
        </w:rPr>
        <w:t>KARADENİZ TEKNİK ÜNİVERSİTESİ</w:t>
      </w:r>
    </w:p>
    <w:p w:rsidR="00B7685D" w:rsidRPr="00B7685D" w:rsidRDefault="00B7685D" w:rsidP="00B768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85D">
        <w:rPr>
          <w:rFonts w:ascii="Times New Roman" w:hAnsi="Times New Roman" w:cs="Times New Roman"/>
          <w:b/>
          <w:sz w:val="24"/>
          <w:szCs w:val="24"/>
        </w:rPr>
        <w:t>MİMARLIK FAKÜLTESİ İÇ MİMARLIK BÖLÜMÜ</w:t>
      </w:r>
    </w:p>
    <w:p w:rsidR="00B7685D" w:rsidRPr="00B7685D" w:rsidRDefault="00B7685D" w:rsidP="00B768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85D">
        <w:rPr>
          <w:rFonts w:ascii="Times New Roman" w:hAnsi="Times New Roman" w:cs="Times New Roman"/>
          <w:b/>
          <w:sz w:val="24"/>
          <w:szCs w:val="24"/>
        </w:rPr>
        <w:t>2014-2015 GÜZ YARIYILI BİTİRME PROJESİ</w:t>
      </w:r>
    </w:p>
    <w:p w:rsidR="00B7685D" w:rsidRPr="00B7685D" w:rsidRDefault="00B7685D" w:rsidP="00B768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85D" w:rsidRPr="00B7685D" w:rsidRDefault="00B7685D" w:rsidP="00B768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85D">
        <w:rPr>
          <w:rFonts w:ascii="Times New Roman" w:hAnsi="Times New Roman" w:cs="Times New Roman"/>
          <w:b/>
          <w:sz w:val="24"/>
          <w:szCs w:val="24"/>
        </w:rPr>
        <w:t>ÖĞRENCİ SORULARI ve CEVAPLARI</w:t>
      </w:r>
    </w:p>
    <w:p w:rsidR="00B7685D" w:rsidRPr="00B7685D" w:rsidRDefault="00B7685D" w:rsidP="00B768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85D" w:rsidRPr="00B7685D" w:rsidRDefault="00B7685D" w:rsidP="00B7685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685D">
        <w:rPr>
          <w:rFonts w:ascii="Times New Roman" w:hAnsi="Times New Roman" w:cs="Times New Roman"/>
          <w:sz w:val="24"/>
          <w:szCs w:val="24"/>
        </w:rPr>
        <w:t xml:space="preserve">1. Vitamin </w:t>
      </w:r>
      <w:proofErr w:type="spellStart"/>
      <w:r w:rsidRPr="00B7685D">
        <w:rPr>
          <w:rFonts w:ascii="Times New Roman" w:hAnsi="Times New Roman" w:cs="Times New Roman"/>
          <w:sz w:val="24"/>
          <w:szCs w:val="24"/>
        </w:rPr>
        <w:t>kafe</w:t>
      </w:r>
      <w:proofErr w:type="spellEnd"/>
      <w:r w:rsidRPr="00B7685D">
        <w:rPr>
          <w:rFonts w:ascii="Times New Roman" w:hAnsi="Times New Roman" w:cs="Times New Roman"/>
          <w:sz w:val="24"/>
          <w:szCs w:val="24"/>
        </w:rPr>
        <w:t xml:space="preserve"> dışarıdan gelenlere hizmet verecek mi yoksa sadece </w:t>
      </w:r>
      <w:proofErr w:type="gramStart"/>
      <w:r w:rsidRPr="00B7685D">
        <w:rPr>
          <w:rFonts w:ascii="Times New Roman" w:hAnsi="Times New Roman" w:cs="Times New Roman"/>
          <w:sz w:val="24"/>
          <w:szCs w:val="24"/>
        </w:rPr>
        <w:t>mekanı</w:t>
      </w:r>
      <w:proofErr w:type="gramEnd"/>
      <w:r w:rsidRPr="00B7685D">
        <w:rPr>
          <w:rFonts w:ascii="Times New Roman" w:hAnsi="Times New Roman" w:cs="Times New Roman"/>
          <w:sz w:val="24"/>
          <w:szCs w:val="24"/>
        </w:rPr>
        <w:t xml:space="preserve"> kullananlara mı hizmet edecek?</w:t>
      </w:r>
    </w:p>
    <w:p w:rsidR="00B7685D" w:rsidRPr="00B7685D" w:rsidRDefault="00B7685D" w:rsidP="00B7685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685D">
        <w:rPr>
          <w:rFonts w:ascii="Times New Roman" w:hAnsi="Times New Roman" w:cs="Times New Roman"/>
          <w:sz w:val="24"/>
          <w:szCs w:val="24"/>
        </w:rPr>
        <w:t xml:space="preserve">Gerekli denetimler sağlandıktan sonra dış </w:t>
      </w:r>
      <w:proofErr w:type="spellStart"/>
      <w:r w:rsidRPr="00B7685D">
        <w:rPr>
          <w:rFonts w:ascii="Times New Roman" w:hAnsi="Times New Roman" w:cs="Times New Roman"/>
          <w:sz w:val="24"/>
          <w:szCs w:val="24"/>
        </w:rPr>
        <w:t>kulanıcıyada</w:t>
      </w:r>
      <w:proofErr w:type="spellEnd"/>
      <w:r w:rsidRPr="00B7685D">
        <w:rPr>
          <w:rFonts w:ascii="Times New Roman" w:hAnsi="Times New Roman" w:cs="Times New Roman"/>
          <w:sz w:val="24"/>
          <w:szCs w:val="24"/>
        </w:rPr>
        <w:t xml:space="preserve"> hitap edebilir, karar tasarımcıya bırakılmıştır.</w:t>
      </w:r>
    </w:p>
    <w:p w:rsidR="00B7685D" w:rsidRPr="00B7685D" w:rsidRDefault="00B7685D" w:rsidP="00B7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85D" w:rsidRPr="00B7685D" w:rsidRDefault="00B7685D" w:rsidP="00B7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</w:t>
      </w:r>
      <w:r w:rsidRPr="00B7685D">
        <w:rPr>
          <w:rFonts w:ascii="Times New Roman" w:hAnsi="Times New Roman" w:cs="Times New Roman"/>
          <w:sz w:val="24"/>
          <w:szCs w:val="24"/>
        </w:rPr>
        <w:t>ışarıdaki merdiven kullanılacak mı?</w:t>
      </w:r>
    </w:p>
    <w:p w:rsidR="00B7685D" w:rsidRPr="00B7685D" w:rsidRDefault="00B7685D" w:rsidP="00B7685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685D">
        <w:rPr>
          <w:rFonts w:ascii="Times New Roman" w:hAnsi="Times New Roman" w:cs="Times New Roman"/>
          <w:sz w:val="24"/>
          <w:szCs w:val="24"/>
        </w:rPr>
        <w:t>İstenildiğinde kullanılabilir, karar tasarımcıya bırakılmıştır.</w:t>
      </w:r>
    </w:p>
    <w:p w:rsidR="00B7685D" w:rsidRPr="00B7685D" w:rsidRDefault="00B7685D" w:rsidP="00B7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85D" w:rsidRPr="00B7685D" w:rsidRDefault="00B7685D" w:rsidP="00B7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85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7685D">
        <w:rPr>
          <w:rFonts w:ascii="Times New Roman" w:hAnsi="Times New Roman" w:cs="Times New Roman"/>
          <w:sz w:val="24"/>
          <w:szCs w:val="24"/>
        </w:rPr>
        <w:t>sıtma ve tesisatın düzenlenmesi tasarımcı kararında mı?</w:t>
      </w:r>
    </w:p>
    <w:p w:rsidR="00B7685D" w:rsidRPr="00B7685D" w:rsidRDefault="00B7685D" w:rsidP="00B7685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685D">
        <w:rPr>
          <w:rFonts w:ascii="Times New Roman" w:hAnsi="Times New Roman" w:cs="Times New Roman"/>
          <w:sz w:val="24"/>
          <w:szCs w:val="24"/>
        </w:rPr>
        <w:t>Isıtma sistemi merkezi sistemdir, geriye kalan kararlar tasarımcıya bırakılmıştır.</w:t>
      </w:r>
    </w:p>
    <w:p w:rsidR="00B7685D" w:rsidRPr="00B7685D" w:rsidRDefault="00B7685D" w:rsidP="00B7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85D" w:rsidRPr="00B7685D" w:rsidRDefault="00B7685D" w:rsidP="00B7685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B7685D">
        <w:rPr>
          <w:rFonts w:ascii="Times New Roman" w:hAnsi="Times New Roman" w:cs="Times New Roman"/>
          <w:sz w:val="24"/>
          <w:szCs w:val="24"/>
        </w:rPr>
        <w:t>edikonun</w:t>
      </w:r>
      <w:proofErr w:type="spellEnd"/>
      <w:r w:rsidRPr="00B7685D">
        <w:rPr>
          <w:rFonts w:ascii="Times New Roman" w:hAnsi="Times New Roman" w:cs="Times New Roman"/>
          <w:sz w:val="24"/>
          <w:szCs w:val="24"/>
        </w:rPr>
        <w:t xml:space="preserve"> alt katının girişi olarak merdivenden inilen giriş mi, beden eğitimi bölümünün olduğu yerdeki giriş mi kullanılacak?</w:t>
      </w:r>
    </w:p>
    <w:p w:rsidR="00B7685D" w:rsidRPr="00B7685D" w:rsidRDefault="00B7685D" w:rsidP="00B7685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685D">
        <w:rPr>
          <w:rFonts w:ascii="Times New Roman" w:hAnsi="Times New Roman" w:cs="Times New Roman"/>
          <w:sz w:val="24"/>
          <w:szCs w:val="24"/>
        </w:rPr>
        <w:t>Bina cephesine dokunulmamak şartıyla, karar tasarımcıya bırakılmıştır.</w:t>
      </w:r>
    </w:p>
    <w:p w:rsidR="00B7685D" w:rsidRPr="00B7685D" w:rsidRDefault="00B7685D" w:rsidP="00B7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85D" w:rsidRPr="00B7685D" w:rsidRDefault="00B7685D" w:rsidP="00B7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5.Ç</w:t>
      </w:r>
      <w:r w:rsidRPr="00B7685D">
        <w:rPr>
          <w:rFonts w:ascii="Times New Roman" w:hAnsi="Times New Roman" w:cs="Times New Roman"/>
          <w:sz w:val="24"/>
          <w:szCs w:val="24"/>
        </w:rPr>
        <w:t>izimde olmayan fakat gerçekte bulunan dairesel merdiven kullanılacak mı?</w:t>
      </w:r>
    </w:p>
    <w:p w:rsidR="00B7685D" w:rsidRPr="00B7685D" w:rsidRDefault="00B7685D" w:rsidP="00B7685D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685D">
        <w:rPr>
          <w:rFonts w:ascii="Times New Roman" w:hAnsi="Times New Roman" w:cs="Times New Roman"/>
          <w:sz w:val="24"/>
          <w:szCs w:val="24"/>
        </w:rPr>
        <w:t>İhtiyaç durumunda kullanılabilir, karar tasarımcıya bırakılmıştır.</w:t>
      </w:r>
    </w:p>
    <w:p w:rsidR="00B7685D" w:rsidRPr="00B7685D" w:rsidRDefault="00B7685D" w:rsidP="00B7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85D" w:rsidRPr="00B7685D" w:rsidRDefault="00B7685D" w:rsidP="00B7685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B7685D">
        <w:rPr>
          <w:rFonts w:ascii="Times New Roman" w:hAnsi="Times New Roman" w:cs="Times New Roman"/>
          <w:sz w:val="24"/>
          <w:szCs w:val="24"/>
        </w:rPr>
        <w:t>ediko</w:t>
      </w:r>
      <w:proofErr w:type="spellEnd"/>
      <w:r w:rsidRPr="00B7685D">
        <w:rPr>
          <w:rFonts w:ascii="Times New Roman" w:hAnsi="Times New Roman" w:cs="Times New Roman"/>
          <w:sz w:val="24"/>
          <w:szCs w:val="24"/>
        </w:rPr>
        <w:t xml:space="preserve"> binasının beden eğitimi bölümüyle bağlantısını sağlayan köprü kullanımda olacak mı?</w:t>
      </w:r>
    </w:p>
    <w:p w:rsidR="00B7685D" w:rsidRPr="00B7685D" w:rsidRDefault="00B7685D" w:rsidP="00B7685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685D">
        <w:rPr>
          <w:rFonts w:ascii="Times New Roman" w:hAnsi="Times New Roman" w:cs="Times New Roman"/>
          <w:sz w:val="24"/>
          <w:szCs w:val="24"/>
        </w:rPr>
        <w:t>Yönetimin diğer binada olduğu varsayılarak mevcut bağlantı korunacaktır.</w:t>
      </w:r>
    </w:p>
    <w:sectPr w:rsidR="00B7685D" w:rsidRPr="00B7685D" w:rsidSect="008F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7685D"/>
    <w:rsid w:val="008F4F5A"/>
    <w:rsid w:val="00AF52DF"/>
    <w:rsid w:val="00B7685D"/>
    <w:rsid w:val="00BC222E"/>
    <w:rsid w:val="00D066C6"/>
    <w:rsid w:val="00E9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85D"/>
    <w:pPr>
      <w:spacing w:after="200"/>
      <w:jc w:val="left"/>
    </w:pPr>
    <w:rPr>
      <w:color w:val="au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</dc:creator>
  <cp:lastModifiedBy>perfect</cp:lastModifiedBy>
  <cp:revision>1</cp:revision>
  <dcterms:created xsi:type="dcterms:W3CDTF">2014-09-29T07:37:00Z</dcterms:created>
  <dcterms:modified xsi:type="dcterms:W3CDTF">2014-09-29T07:48:00Z</dcterms:modified>
</cp:coreProperties>
</file>