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2467B" w:rsidRDefault="001A565C" w:rsidP="0052467B">
      <w:pPr>
        <w:pStyle w:val="AralkYok"/>
        <w:rPr>
          <w:rFonts w:ascii="Cambria" w:hAnsi="Cambria"/>
          <w:sz w:val="72"/>
          <w:szCs w:val="72"/>
        </w:rPr>
      </w:pPr>
      <w:r>
        <w:rPr>
          <w:noProof/>
          <w:lang w:eastAsia="tr-TR"/>
        </w:rPr>
        <mc:AlternateContent>
          <mc:Choice Requires="wps">
            <w:drawing>
              <wp:anchor distT="0" distB="0" distL="114300" distR="114300" simplePos="0" relativeHeight="251638784" behindDoc="0" locked="0" layoutInCell="0" allowOverlap="1">
                <wp:simplePos x="0" y="0"/>
                <wp:positionH relativeFrom="page">
                  <wp:posOffset>224790</wp:posOffset>
                </wp:positionH>
                <wp:positionV relativeFrom="page">
                  <wp:posOffset>-163830</wp:posOffset>
                </wp:positionV>
                <wp:extent cx="90805" cy="11098530"/>
                <wp:effectExtent l="72390" t="64770" r="65405" b="63500"/>
                <wp:wrapNone/>
                <wp:docPr id="6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098530"/>
                        </a:xfrm>
                        <a:prstGeom prst="rect">
                          <a:avLst/>
                        </a:prstGeom>
                        <a:solidFill>
                          <a:srgbClr val="0070C0"/>
                        </a:solidFill>
                        <a:ln w="127000" cmpd="dbl">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7" o:spid="_x0000_s1026" style="position:absolute;margin-left:17.7pt;margin-top:-12.9pt;width:7.15pt;height:873.9pt;z-index:251638784;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" o:allowincell="f" fillcolor="#0070c0" strokecolor="blue" strokeweight="10pt">
                <v:stroke linestyle="thinThin"/>
                <v:shadow color="#868686"/>
                <w10:wrap anchorx="page" anchory="page"/>
              </v:rect>
            </w:pict>
          </mc:Fallback>
        </mc:AlternateContent>
      </w:r>
      <w:r>
        <w:rPr>
          <w:noProof/>
          <w:lang w:eastAsia="tr-TR"/>
        </w:rPr>
        <mc:AlternateContent>
          <mc:Choice Requires="wps">
            <w:drawing>
              <wp:anchor distT="0" distB="0" distL="114300" distR="114300" simplePos="0" relativeHeight="251643904" behindDoc="0" locked="0" layoutInCell="0" allowOverlap="1">
                <wp:simplePos x="0" y="0"/>
                <wp:positionH relativeFrom="page">
                  <wp:posOffset>7000875</wp:posOffset>
                </wp:positionH>
                <wp:positionV relativeFrom="page">
                  <wp:posOffset>-194310</wp:posOffset>
                </wp:positionV>
                <wp:extent cx="90805" cy="11089640"/>
                <wp:effectExtent l="66675" t="72390" r="71120" b="64770"/>
                <wp:wrapNone/>
                <wp:docPr id="6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089640"/>
                        </a:xfrm>
                        <a:prstGeom prst="rect">
                          <a:avLst/>
                        </a:prstGeom>
                        <a:solidFill>
                          <a:srgbClr val="C0504D"/>
                        </a:solidFill>
                        <a:ln w="127000" cmpd="dbl">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22" o:spid="_x0000_s1026" style="position:absolute;margin-left:551.25pt;margin-top:-15.3pt;width:7.15pt;height:873.2pt;z-index:251643904;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" o:allowincell="f" fillcolor="#c0504d" strokecolor="#c0504d" strokeweight="10pt">
                <v:stroke linestyle="thinThin"/>
                <v:shadow color="#868686"/>
                <w10:wrap anchorx="page" anchory="page"/>
              </v:rect>
            </w:pict>
          </mc:Fallback>
        </mc:AlternateContent>
      </w:r>
      <w:r>
        <w:rPr>
          <w:noProof/>
          <w:lang w:eastAsia="tr-TR"/>
        </w:rPr>
        <mc:AlternateContent>
          <mc:Choice Requires="wps">
            <w:drawing>
              <wp:anchor distT="0" distB="0" distL="114300" distR="114300" simplePos="0" relativeHeight="251644928" behindDoc="0" locked="0" layoutInCell="0" allowOverlap="1">
                <wp:simplePos x="0" y="0"/>
                <wp:positionH relativeFrom="page">
                  <wp:posOffset>408940</wp:posOffset>
                </wp:positionH>
                <wp:positionV relativeFrom="page">
                  <wp:posOffset>-256540</wp:posOffset>
                </wp:positionV>
                <wp:extent cx="90805" cy="11095990"/>
                <wp:effectExtent l="66040" t="67310" r="71755" b="63500"/>
                <wp:wrapNone/>
                <wp:docPr id="6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095990"/>
                        </a:xfrm>
                        <a:prstGeom prst="rect">
                          <a:avLst/>
                        </a:prstGeom>
                        <a:solidFill>
                          <a:srgbClr val="C0504D"/>
                        </a:solidFill>
                        <a:ln w="127000" cmpd="dbl">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23" o:spid="_x0000_s1026" style="position:absolute;margin-left:32.2pt;margin-top:-20.2pt;width:7.15pt;height:873.7pt;z-index:25164492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" o:allowincell="f" fillcolor="#c0504d" strokecolor="#c0504d" strokeweight="10pt">
                <v:stroke linestyle="thinThin"/>
                <v:shadow color="#868686"/>
                <w10:wrap anchorx="page" anchory="page"/>
              </v:rect>
            </w:pict>
          </mc:Fallback>
        </mc:AlternateContent>
      </w:r>
      <w:r>
        <w:rPr>
          <w:noProof/>
          <w:lang w:eastAsia="tr-TR"/>
        </w:rPr>
        <mc:AlternateContent>
          <mc:Choice Requires="wps">
            <w:drawing>
              <wp:anchor distT="0" distB="0" distL="114300" distR="114300" simplePos="0" relativeHeight="251642880" behindDoc="0" locked="0" layoutInCell="0" allowOverlap="1">
                <wp:simplePos x="0" y="0"/>
                <wp:positionH relativeFrom="page">
                  <wp:posOffset>-169545</wp:posOffset>
                </wp:positionH>
                <wp:positionV relativeFrom="page">
                  <wp:posOffset>-67945</wp:posOffset>
                </wp:positionV>
                <wp:extent cx="7799705" cy="868680"/>
                <wp:effectExtent l="68580" t="65405" r="69850" b="66040"/>
                <wp:wrapNone/>
                <wp:docPr id="6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9705" cy="868680"/>
                        </a:xfrm>
                        <a:prstGeom prst="rect">
                          <a:avLst/>
                        </a:prstGeom>
                        <a:solidFill>
                          <a:srgbClr val="4F81BD"/>
                        </a:solidFill>
                        <a:ln w="127000" cmpd="dbl">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21" o:spid="_x0000_s1026" style="position:absolute;margin-left:-13.35pt;margin-top:-5.35pt;width:614.15pt;height:68.4pt;z-index:251642880;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" o:allowincell="f" fillcolor="#4f81bd" strokecolor="#4f81bd" strokeweight="10pt">
                <v:stroke linestyle="thinThin"/>
                <v:shadow color="#868686"/>
                <w10:wrap anchorx="page" anchory="page"/>
              </v:rect>
            </w:pict>
          </mc:Fallback>
        </mc:AlternateContent>
      </w:r>
      <w:r>
        <w:rPr>
          <w:noProof/>
          <w:lang w:eastAsia="tr-TR"/>
        </w:rPr>
        <mc:AlternateContent>
          <mc:Choice Requires="wps">
            <w:drawing>
              <wp:anchor distT="0" distB="0" distL="114300" distR="114300" simplePos="0" relativeHeight="251639808" behindDoc="0" locked="0" layoutInCell="0" allowOverlap="1">
                <wp:simplePos x="0" y="0"/>
                <wp:positionH relativeFrom="page">
                  <wp:posOffset>7230745</wp:posOffset>
                </wp:positionH>
                <wp:positionV relativeFrom="page">
                  <wp:posOffset>-81280</wp:posOffset>
                </wp:positionV>
                <wp:extent cx="90805" cy="11085830"/>
                <wp:effectExtent l="67945" t="71120" r="69850" b="69850"/>
                <wp:wrapNone/>
                <wp:docPr id="6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085830"/>
                        </a:xfrm>
                        <a:prstGeom prst="rect">
                          <a:avLst/>
                        </a:prstGeom>
                        <a:solidFill>
                          <a:srgbClr val="0070C0"/>
                        </a:solidFill>
                        <a:ln w="127000" cmpd="dbl">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8" o:spid="_x0000_s1026" style="position:absolute;margin-left:569.35pt;margin-top:-6.4pt;width:7.15pt;height:872.9pt;z-index:25163980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" o:allowincell="f" fillcolor="#0070c0" strokecolor="blue" strokeweight="10pt">
                <v:stroke linestyle="thinThin"/>
                <v:shadow color="#868686"/>
                <w10:wrap anchorx="page" anchory="page"/>
              </v:rect>
            </w:pict>
          </mc:Fallback>
        </mc:AlternateContent>
      </w:r>
      <w:r>
        <w:rPr>
          <w:rFonts w:ascii="Cambria" w:hAnsi="Cambria"/>
          <w:noProof/>
          <w:sz w:val="36"/>
          <w:szCs w:val="36"/>
          <w:lang w:eastAsia="tr-TR"/>
        </w:rPr>
        <mc:AlternateContent>
          <mc:Choice Requires="wps">
            <w:drawing>
              <wp:anchor distT="0" distB="0" distL="114300" distR="114300" simplePos="0" relativeHeight="251645952" behindDoc="0" locked="0" layoutInCell="1" allowOverlap="1">
                <wp:simplePos x="0" y="0"/>
                <wp:positionH relativeFrom="column">
                  <wp:posOffset>-194945</wp:posOffset>
                </wp:positionH>
                <wp:positionV relativeFrom="paragraph">
                  <wp:posOffset>-472440</wp:posOffset>
                </wp:positionV>
                <wp:extent cx="6172200" cy="849630"/>
                <wp:effectExtent l="14605" t="13335" r="13970" b="118110"/>
                <wp:wrapNone/>
                <wp:docPr id="6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49630"/>
                        </a:xfrm>
                        <a:prstGeom prst="rect">
                          <a:avLst/>
                        </a:prstGeom>
                        <a:solidFill>
                          <a:srgbClr val="0070C0"/>
                        </a:solidFill>
                        <a:ln>
                          <a:noFill/>
                        </a:ln>
                        <a:effectLst/>
                        <a:scene3d>
                          <a:camera prst="legacyPerspectiveBottom"/>
                          <a:lightRig rig="legacyFlat3" dir="t"/>
                        </a:scene3d>
                        <a:sp3d extrusionH="887400" prstMaterial="legacyMatte">
                          <a:bevelT w="13500" h="13500" prst="angle"/>
                          <a:bevelB w="13500" h="13500" prst="angle"/>
                          <a:extrusionClr>
                            <a:srgbClr val="0070C0"/>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rgbClr val="205867"/>
                                </a:outerShdw>
                              </a:effectLst>
                            </a14:hiddenEffects>
                          </a:ext>
                        </a:extLst>
                      </wps:spPr>
                      <wps:txbx>
                        <w:txbxContent>
                          <w:p w:rsidR="0099645E" w:rsidRPr="0052467B" w:rsidRDefault="0099645E" w:rsidP="0052467B">
                            <w:pPr>
                              <w:jc w:val="center"/>
                              <w:rPr>
                                <w:b/>
                                <w:color w:val="FFFFFF"/>
                                <w:sz w:val="36"/>
                              </w:rPr>
                            </w:pPr>
                            <w:r w:rsidRPr="0052467B">
                              <w:rPr>
                                <w:b/>
                                <w:color w:val="FFFFFF"/>
                                <w:sz w:val="32"/>
                              </w:rPr>
                              <w:t>T.C.</w:t>
                            </w:r>
                            <w:r w:rsidRPr="0052467B">
                              <w:rPr>
                                <w:b/>
                                <w:color w:val="FFFFFF"/>
                                <w:sz w:val="32"/>
                              </w:rPr>
                              <w:br/>
                              <w:t>MALİYE BAKANLIĞI</w:t>
                            </w:r>
                            <w:r w:rsidRPr="0052467B">
                              <w:rPr>
                                <w:b/>
                                <w:color w:val="FFFFFF"/>
                                <w:sz w:val="36"/>
                              </w:rPr>
                              <w:br/>
                            </w:r>
                            <w:r w:rsidRPr="0052467B">
                              <w:rPr>
                                <w:b/>
                                <w:color w:val="FFFFFF"/>
                                <w:sz w:val="28"/>
                              </w:rPr>
                              <w:t>MUHASEBAT GENEL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15.35pt;margin-top:-37.2pt;width:486pt;height:66.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" fillcolor="#0070c0">
                <v:shadow color="#205867" offset="1pt"/>
                <o:extrusion v:ext="view" backdepth="1in" color="#0070c0" on="t" viewpoint="0,34.72222mm" viewpointorigin="0,.5" skewangle="90" lightposition="-50000" lightposition2="50000" type="perspective"/>
                <v:textbox>
                  <w:txbxContent>
                    <w:p w:rsidR="0099645E" w:rsidRPr="0052467B" w:rsidRDefault="0099645E" w:rsidP="0052467B">
                      <w:pPr>
                        <w:jc w:val="center"/>
                        <w:rPr>
                          <w:b/>
                          <w:color w:val="FFFFFF"/>
                          <w:sz w:val="36"/>
                        </w:rPr>
                      </w:pPr>
                      <w:r w:rsidRPr="0052467B">
                        <w:rPr>
                          <w:b/>
                          <w:color w:val="FFFFFF"/>
                          <w:sz w:val="32"/>
                        </w:rPr>
                        <w:t>T.C.</w:t>
                      </w:r>
                      <w:r w:rsidRPr="0052467B">
                        <w:rPr>
                          <w:b/>
                          <w:color w:val="FFFFFF"/>
                          <w:sz w:val="32"/>
                        </w:rPr>
                        <w:br/>
                        <w:t>MALİYE BAKANLIĞI</w:t>
                      </w:r>
                      <w:r w:rsidRPr="0052467B">
                        <w:rPr>
                          <w:b/>
                          <w:color w:val="FFFFFF"/>
                          <w:sz w:val="36"/>
                        </w:rPr>
                        <w:br/>
                      </w:r>
                      <w:r w:rsidRPr="0052467B">
                        <w:rPr>
                          <w:b/>
                          <w:color w:val="FFFFFF"/>
                          <w:sz w:val="28"/>
                        </w:rPr>
                        <w:t>MUHASEBAT GENEL MÜDÜRLÜĞÜ</w:t>
                      </w:r>
                    </w:p>
                  </w:txbxContent>
                </v:textbox>
              </v:shape>
            </w:pict>
          </mc:Fallback>
        </mc:AlternateContent>
      </w:r>
      <w:r>
        <w:rPr>
          <w:noProof/>
          <w:lang w:eastAsia="tr-TR"/>
        </w:rPr>
        <mc:AlternateContent>
          <mc:Choice Requires="wps">
            <w:drawing>
              <wp:anchor distT="0" distB="0" distL="114300" distR="114300" simplePos="0" relativeHeight="251641856" behindDoc="0" locked="0" layoutInCell="0" allowOverlap="1">
                <wp:simplePos x="0" y="0"/>
                <wp:positionH relativeFrom="page">
                  <wp:align>center</wp:align>
                </wp:positionH>
                <wp:positionV relativeFrom="page">
                  <wp:align>bottom</wp:align>
                </wp:positionV>
                <wp:extent cx="7805420" cy="478790"/>
                <wp:effectExtent l="66675" t="66675" r="66040" b="71120"/>
                <wp:wrapNone/>
                <wp:docPr id="6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5420" cy="478790"/>
                        </a:xfrm>
                        <a:prstGeom prst="rect">
                          <a:avLst/>
                        </a:prstGeom>
                        <a:solidFill>
                          <a:srgbClr val="4F81BD"/>
                        </a:solidFill>
                        <a:ln w="127000" cmpd="dbl">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0" o:spid="_x0000_s1026" style="position:absolute;margin-left:0;margin-top:0;width:614.6pt;height:37.7pt;z-index:25164185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" o:allowincell="f" fillcolor="#4f81bd" strokecolor="#4f81bd" strokeweight="10pt">
                <v:stroke linestyle="thinThin"/>
                <v:shadow color="#868686"/>
                <w10:wrap anchorx="page" anchory="page"/>
              </v:rect>
            </w:pict>
          </mc:Fallback>
        </mc:AlternateContent>
      </w:r>
    </w:p>
    <w:p w:rsidR="0052467B" w:rsidRPr="00F54458" w:rsidRDefault="0052467B" w:rsidP="0052467B">
      <w:pPr>
        <w:pStyle w:val="AralkYok"/>
        <w:rPr>
          <w:rFonts w:ascii="Cambria" w:hAnsi="Cambria"/>
          <w:sz w:val="72"/>
          <w:szCs w:val="72"/>
        </w:rPr>
      </w:pPr>
    </w:p>
    <w:p w:rsidR="0052467B" w:rsidRDefault="0052467B" w:rsidP="0052467B"/>
    <w:p w:rsidR="0052467B" w:rsidRDefault="001A565C" w:rsidP="0052467B">
      <w:pPr>
        <w:jc w:val="center"/>
        <w:rPr>
          <w:rFonts w:ascii="Cambria" w:hAnsi="Cambria"/>
          <w:b/>
          <w:sz w:val="72"/>
          <w:szCs w:val="72"/>
        </w:rPr>
      </w:pPr>
      <w:r>
        <w:rPr>
          <w:rFonts w:ascii="Cambria" w:hAnsi="Cambria"/>
          <w:b/>
          <w:noProof/>
          <w:sz w:val="72"/>
          <w:szCs w:val="72"/>
        </w:rPr>
        <w:drawing>
          <wp:inline distT="0" distB="0" distL="0" distR="0">
            <wp:extent cx="5753100" cy="322897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rsidR="0052467B" w:rsidRDefault="001A565C" w:rsidP="0052467B">
      <w:pPr>
        <w:jc w:val="center"/>
        <w:rPr>
          <w:b/>
          <w:bCs/>
          <w:sz w:val="32"/>
          <w:szCs w:val="32"/>
        </w:rPr>
      </w:pPr>
      <w:r>
        <w:rPr>
          <w:b/>
          <w:bCs/>
          <w:noProof/>
          <w:sz w:val="28"/>
          <w:szCs w:val="28"/>
        </w:rPr>
        <mc:AlternateContent>
          <mc:Choice Requires="wps">
            <w:drawing>
              <wp:anchor distT="0" distB="0" distL="114300" distR="114300" simplePos="0" relativeHeight="251640832" behindDoc="0" locked="0" layoutInCell="1" allowOverlap="1">
                <wp:simplePos x="0" y="0"/>
                <wp:positionH relativeFrom="column">
                  <wp:posOffset>-400050</wp:posOffset>
                </wp:positionH>
                <wp:positionV relativeFrom="paragraph">
                  <wp:posOffset>834390</wp:posOffset>
                </wp:positionV>
                <wp:extent cx="6586855" cy="992505"/>
                <wp:effectExtent l="9525" t="5715" r="13970" b="11430"/>
                <wp:wrapNone/>
                <wp:docPr id="6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6855" cy="992505"/>
                        </a:xfrm>
                        <a:prstGeom prst="rect">
                          <a:avLst/>
                        </a:prstGeom>
                        <a:solidFill>
                          <a:srgbClr val="FDE9D9"/>
                        </a:solidFill>
                        <a:ln w="0">
                          <a:solidFill>
                            <a:srgbClr val="FFFFFF"/>
                          </a:solidFill>
                          <a:miter lim="800000"/>
                          <a:headEnd/>
                          <a:tailEnd/>
                        </a:ln>
                      </wps:spPr>
                      <wps:txbx>
                        <w:txbxContent>
                          <w:p w:rsidR="0099645E" w:rsidRPr="00CD001F" w:rsidRDefault="0099645E" w:rsidP="0052467B">
                            <w:pPr>
                              <w:jc w:val="center"/>
                              <w:rPr>
                                <w:rFonts w:ascii="Bookman Old Style" w:hAnsi="Bookman Old Style"/>
                                <w:b/>
                                <w:bCs/>
                                <w:sz w:val="48"/>
                                <w:szCs w:val="60"/>
                              </w:rPr>
                            </w:pPr>
                            <w:r>
                              <w:rPr>
                                <w:rFonts w:ascii="Bookman Old Style" w:hAnsi="Bookman Old Style"/>
                                <w:b/>
                                <w:bCs/>
                                <w:sz w:val="48"/>
                                <w:szCs w:val="60"/>
                              </w:rPr>
                              <w:t xml:space="preserve">FAZLA ÇALIŞMA </w:t>
                            </w:r>
                            <w:r w:rsidRPr="00CD001F">
                              <w:rPr>
                                <w:rFonts w:ascii="Bookman Old Style" w:hAnsi="Bookman Old Style"/>
                                <w:b/>
                                <w:bCs/>
                                <w:sz w:val="48"/>
                                <w:szCs w:val="60"/>
                              </w:rPr>
                              <w:t>ÖDEMELERİ</w:t>
                            </w:r>
                          </w:p>
                          <w:p w:rsidR="0099645E" w:rsidRPr="00CD001F" w:rsidRDefault="0099645E" w:rsidP="0052467B">
                            <w:pPr>
                              <w:jc w:val="center"/>
                              <w:rPr>
                                <w:rFonts w:ascii="Bookman Old Style" w:hAnsi="Bookman Old Style"/>
                                <w:b/>
                                <w:bCs/>
                                <w:sz w:val="48"/>
                                <w:szCs w:val="60"/>
                              </w:rPr>
                            </w:pPr>
                            <w:r w:rsidRPr="00CD001F">
                              <w:rPr>
                                <w:rFonts w:ascii="Bookman Old Style" w:hAnsi="Bookman Old Style"/>
                                <w:b/>
                                <w:bCs/>
                                <w:sz w:val="48"/>
                                <w:szCs w:val="60"/>
                              </w:rPr>
                              <w:t>UYGULAMA KILAVUZU</w:t>
                            </w:r>
                          </w:p>
                          <w:p w:rsidR="0099645E" w:rsidRPr="00CD001F" w:rsidRDefault="0099645E" w:rsidP="0052467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left:0;text-align:left;margin-left:-31.5pt;margin-top:65.7pt;width:518.65pt;height:78.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" fillcolor="#fde9d9" strokecolor="white" strokeweight="0">
                <v:textbox>
                  <w:txbxContent>
                    <w:p w:rsidR="0099645E" w:rsidRPr="00CD001F" w:rsidRDefault="0099645E" w:rsidP="0052467B">
                      <w:pPr>
                        <w:jc w:val="center"/>
                        <w:rPr>
                          <w:rFonts w:ascii="Bookman Old Style" w:hAnsi="Bookman Old Style"/>
                          <w:b/>
                          <w:bCs/>
                          <w:sz w:val="48"/>
                          <w:szCs w:val="60"/>
                        </w:rPr>
                      </w:pPr>
                      <w:r>
                        <w:rPr>
                          <w:rFonts w:ascii="Bookman Old Style" w:hAnsi="Bookman Old Style"/>
                          <w:b/>
                          <w:bCs/>
                          <w:sz w:val="48"/>
                          <w:szCs w:val="60"/>
                        </w:rPr>
                        <w:t xml:space="preserve">FAZLA ÇALIŞMA </w:t>
                      </w:r>
                      <w:r w:rsidRPr="00CD001F">
                        <w:rPr>
                          <w:rFonts w:ascii="Bookman Old Style" w:hAnsi="Bookman Old Style"/>
                          <w:b/>
                          <w:bCs/>
                          <w:sz w:val="48"/>
                          <w:szCs w:val="60"/>
                        </w:rPr>
                        <w:t>ÖDEMELERİ</w:t>
                      </w:r>
                    </w:p>
                    <w:p w:rsidR="0099645E" w:rsidRPr="00CD001F" w:rsidRDefault="0099645E" w:rsidP="0052467B">
                      <w:pPr>
                        <w:jc w:val="center"/>
                        <w:rPr>
                          <w:rFonts w:ascii="Bookman Old Style" w:hAnsi="Bookman Old Style"/>
                          <w:b/>
                          <w:bCs/>
                          <w:sz w:val="48"/>
                          <w:szCs w:val="60"/>
                        </w:rPr>
                      </w:pPr>
                      <w:r w:rsidRPr="00CD001F">
                        <w:rPr>
                          <w:rFonts w:ascii="Bookman Old Style" w:hAnsi="Bookman Old Style"/>
                          <w:b/>
                          <w:bCs/>
                          <w:sz w:val="48"/>
                          <w:szCs w:val="60"/>
                        </w:rPr>
                        <w:t>UYGULAMA KILAVUZU</w:t>
                      </w:r>
                    </w:p>
                    <w:p w:rsidR="0099645E" w:rsidRPr="00CD001F" w:rsidRDefault="0099645E" w:rsidP="0052467B">
                      <w:pPr>
                        <w:rPr>
                          <w:sz w:val="18"/>
                        </w:rPr>
                      </w:pPr>
                    </w:p>
                  </w:txbxContent>
                </v:textbox>
              </v:shape>
            </w:pict>
          </mc:Fallback>
        </mc:AlternateContent>
      </w:r>
    </w:p>
    <w:p w:rsidR="0052467B" w:rsidRDefault="0052467B" w:rsidP="0052467B">
      <w:pPr>
        <w:jc w:val="center"/>
        <w:rPr>
          <w:b/>
          <w:bCs/>
          <w:sz w:val="32"/>
          <w:szCs w:val="32"/>
        </w:rPr>
      </w:pPr>
    </w:p>
    <w:p w:rsidR="0052467B" w:rsidRDefault="0052467B" w:rsidP="0052467B">
      <w:pPr>
        <w:jc w:val="center"/>
        <w:rPr>
          <w:b/>
          <w:bCs/>
          <w:sz w:val="32"/>
          <w:szCs w:val="32"/>
        </w:rPr>
      </w:pPr>
    </w:p>
    <w:p w:rsidR="0052467B" w:rsidRDefault="0052467B" w:rsidP="0052467B">
      <w:pPr>
        <w:jc w:val="center"/>
        <w:rPr>
          <w:b/>
          <w:bCs/>
          <w:sz w:val="32"/>
          <w:szCs w:val="32"/>
        </w:rPr>
      </w:pPr>
    </w:p>
    <w:p w:rsidR="0052467B" w:rsidRDefault="0052467B" w:rsidP="0052467B">
      <w:pPr>
        <w:jc w:val="center"/>
        <w:rPr>
          <w:b/>
          <w:bCs/>
          <w:sz w:val="32"/>
          <w:szCs w:val="32"/>
        </w:rPr>
      </w:pPr>
    </w:p>
    <w:p w:rsidR="0052467B" w:rsidRDefault="0052467B" w:rsidP="0052467B">
      <w:pPr>
        <w:jc w:val="center"/>
        <w:rPr>
          <w:b/>
          <w:bCs/>
          <w:sz w:val="32"/>
          <w:szCs w:val="32"/>
        </w:rPr>
      </w:pPr>
    </w:p>
    <w:p w:rsidR="0052467B" w:rsidRDefault="0052467B" w:rsidP="0052467B">
      <w:pPr>
        <w:jc w:val="center"/>
        <w:rPr>
          <w:b/>
          <w:bCs/>
          <w:sz w:val="32"/>
          <w:szCs w:val="32"/>
        </w:rPr>
      </w:pPr>
    </w:p>
    <w:p w:rsidR="0052467B" w:rsidRDefault="0052467B" w:rsidP="0052467B">
      <w:pPr>
        <w:jc w:val="center"/>
        <w:rPr>
          <w:b/>
          <w:bCs/>
          <w:sz w:val="32"/>
          <w:szCs w:val="32"/>
        </w:rPr>
      </w:pPr>
    </w:p>
    <w:p w:rsidR="0052467B" w:rsidRDefault="0052467B" w:rsidP="0052467B">
      <w:pPr>
        <w:jc w:val="center"/>
        <w:rPr>
          <w:b/>
          <w:bCs/>
          <w:sz w:val="32"/>
          <w:szCs w:val="32"/>
        </w:rPr>
      </w:pPr>
    </w:p>
    <w:p w:rsidR="0052467B" w:rsidRDefault="0052467B" w:rsidP="0052467B">
      <w:pPr>
        <w:jc w:val="center"/>
        <w:rPr>
          <w:b/>
          <w:bCs/>
          <w:sz w:val="32"/>
          <w:szCs w:val="32"/>
        </w:rPr>
      </w:pPr>
    </w:p>
    <w:p w:rsidR="0052467B" w:rsidRDefault="0052467B" w:rsidP="0052467B">
      <w:pPr>
        <w:jc w:val="center"/>
        <w:rPr>
          <w:b/>
          <w:bCs/>
          <w:sz w:val="32"/>
          <w:szCs w:val="32"/>
        </w:rPr>
      </w:pPr>
    </w:p>
    <w:p w:rsidR="0052467B" w:rsidRDefault="0052467B" w:rsidP="0052467B">
      <w:pPr>
        <w:jc w:val="center"/>
        <w:rPr>
          <w:b/>
          <w:bCs/>
          <w:sz w:val="32"/>
          <w:szCs w:val="32"/>
        </w:rPr>
      </w:pPr>
    </w:p>
    <w:p w:rsidR="0052467B" w:rsidRDefault="0052467B" w:rsidP="0052467B">
      <w:pPr>
        <w:jc w:val="center"/>
        <w:rPr>
          <w:b/>
          <w:bCs/>
          <w:sz w:val="32"/>
          <w:szCs w:val="32"/>
        </w:rPr>
      </w:pPr>
    </w:p>
    <w:p w:rsidR="0052467B" w:rsidRDefault="0052467B" w:rsidP="0052467B">
      <w:pPr>
        <w:jc w:val="center"/>
        <w:rPr>
          <w:b/>
          <w:bCs/>
          <w:sz w:val="32"/>
          <w:szCs w:val="32"/>
        </w:rPr>
      </w:pPr>
    </w:p>
    <w:p w:rsidR="0052467B" w:rsidRDefault="0052467B" w:rsidP="0052467B">
      <w:pPr>
        <w:jc w:val="center"/>
        <w:rPr>
          <w:b/>
          <w:bCs/>
          <w:sz w:val="32"/>
          <w:szCs w:val="32"/>
        </w:rPr>
      </w:pPr>
    </w:p>
    <w:p w:rsidR="0052467B" w:rsidRDefault="0052467B" w:rsidP="0052467B">
      <w:pPr>
        <w:jc w:val="center"/>
        <w:rPr>
          <w:b/>
          <w:bCs/>
          <w:sz w:val="32"/>
          <w:szCs w:val="32"/>
        </w:rPr>
      </w:pPr>
    </w:p>
    <w:p w:rsidR="0052467B" w:rsidRPr="00BD1F20" w:rsidRDefault="0052467B" w:rsidP="00252338">
      <w:pPr>
        <w:ind w:left="1416" w:firstLine="708"/>
      </w:pPr>
      <w:r>
        <w:rPr>
          <w:b/>
          <w:bCs/>
          <w:sz w:val="32"/>
          <w:szCs w:val="32"/>
        </w:rPr>
        <w:t xml:space="preserve">                  OCAK </w:t>
      </w:r>
      <w:r w:rsidRPr="006A5D6B">
        <w:rPr>
          <w:b/>
          <w:bCs/>
          <w:sz w:val="32"/>
          <w:szCs w:val="32"/>
        </w:rPr>
        <w:t>-</w:t>
      </w:r>
      <w:r>
        <w:rPr>
          <w:b/>
          <w:bCs/>
          <w:sz w:val="32"/>
          <w:szCs w:val="32"/>
        </w:rPr>
        <w:t xml:space="preserve"> </w:t>
      </w:r>
      <w:r w:rsidRPr="006A5D6B">
        <w:rPr>
          <w:b/>
          <w:bCs/>
          <w:sz w:val="32"/>
          <w:szCs w:val="32"/>
        </w:rPr>
        <w:t>20</w:t>
      </w:r>
      <w:r>
        <w:rPr>
          <w:b/>
          <w:bCs/>
          <w:sz w:val="32"/>
          <w:szCs w:val="32"/>
        </w:rPr>
        <w:t>10</w:t>
      </w:r>
      <w:r>
        <w:rPr>
          <w:b/>
          <w:bCs/>
          <w:sz w:val="32"/>
          <w:szCs w:val="32"/>
        </w:rPr>
        <w:br/>
      </w:r>
      <w:r w:rsidR="00252338">
        <w:rPr>
          <w:b/>
          <w:bCs/>
          <w:sz w:val="32"/>
          <w:szCs w:val="32"/>
        </w:rPr>
        <w:t xml:space="preserve">                              </w:t>
      </w:r>
      <w:r w:rsidR="00252338">
        <w:rPr>
          <w:b/>
          <w:bCs/>
          <w:sz w:val="16"/>
          <w:szCs w:val="16"/>
        </w:rPr>
        <w:t>(Revizyon 2</w:t>
      </w:r>
      <w:r w:rsidR="005C7386">
        <w:rPr>
          <w:b/>
          <w:bCs/>
          <w:sz w:val="16"/>
          <w:szCs w:val="16"/>
        </w:rPr>
        <w:t>9</w:t>
      </w:r>
      <w:r w:rsidR="00252338">
        <w:rPr>
          <w:b/>
          <w:bCs/>
          <w:sz w:val="16"/>
          <w:szCs w:val="16"/>
        </w:rPr>
        <w:t>.0</w:t>
      </w:r>
      <w:r w:rsidR="005C7386">
        <w:rPr>
          <w:b/>
          <w:bCs/>
          <w:sz w:val="16"/>
          <w:szCs w:val="16"/>
        </w:rPr>
        <w:t>6</w:t>
      </w:r>
      <w:r w:rsidR="00252338">
        <w:rPr>
          <w:b/>
          <w:bCs/>
          <w:sz w:val="16"/>
          <w:szCs w:val="16"/>
        </w:rPr>
        <w:t>.2010)</w:t>
      </w:r>
      <w:r>
        <w:rPr>
          <w:b/>
          <w:bCs/>
          <w:sz w:val="32"/>
          <w:szCs w:val="32"/>
        </w:rPr>
        <w:br/>
      </w:r>
      <w:r w:rsidRPr="00F54458">
        <w:rPr>
          <w:b/>
        </w:rPr>
        <w:t>BİM PERSONEL ÖDEMELERİ UYGULAMA DESTEK ŞUBESİ</w:t>
      </w:r>
    </w:p>
    <w:p w:rsidR="009F79AC" w:rsidRDefault="0052467B" w:rsidP="009F79AC">
      <w:pPr>
        <w:jc w:val="center"/>
        <w:rPr>
          <w:b/>
          <w:bCs/>
        </w:rPr>
      </w:pPr>
      <w:r>
        <w:rPr>
          <w:b/>
          <w:bCs/>
        </w:rPr>
        <w:br w:type="page"/>
      </w:r>
      <w:r w:rsidR="009F79AC">
        <w:rPr>
          <w:b/>
          <w:bCs/>
        </w:rPr>
        <w:lastRenderedPageBreak/>
        <w:t xml:space="preserve"> </w:t>
      </w:r>
    </w:p>
    <w:p w:rsidR="006A129E" w:rsidRDefault="001A565C" w:rsidP="009F79AC">
      <w:pPr>
        <w:rPr>
          <w:b/>
          <w:bCs/>
        </w:rPr>
      </w:pPr>
      <w:r>
        <w:rPr>
          <w:b/>
          <w:bCs/>
          <w:noProof/>
        </w:rPr>
        <mc:AlternateContent>
          <mc:Choice Requires="wps">
            <w:drawing>
              <wp:anchor distT="0" distB="0" distL="114300" distR="114300" simplePos="0" relativeHeight="251651072" behindDoc="0" locked="0" layoutInCell="1" allowOverlap="1">
                <wp:simplePos x="0" y="0"/>
                <wp:positionH relativeFrom="column">
                  <wp:posOffset>147955</wp:posOffset>
                </wp:positionH>
                <wp:positionV relativeFrom="paragraph">
                  <wp:posOffset>-346075</wp:posOffset>
                </wp:positionV>
                <wp:extent cx="5314950" cy="314325"/>
                <wp:effectExtent l="14605" t="6350" r="13970" b="22225"/>
                <wp:wrapNone/>
                <wp:docPr id="5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314325"/>
                        </a:xfrm>
                        <a:prstGeom prst="rect">
                          <a:avLst/>
                        </a:prstGeom>
                        <a:solidFill>
                          <a:srgbClr val="0070C0"/>
                        </a:solidFill>
                        <a:ln w="12700">
                          <a:solidFill>
                            <a:srgbClr val="C0504D"/>
                          </a:solidFill>
                          <a:miter lim="800000"/>
                          <a:headEnd/>
                          <a:tailEnd/>
                        </a:ln>
                        <a:effectLst>
                          <a:outerShdw dist="28398" dir="3806097" algn="ctr" rotWithShape="0">
                            <a:srgbClr val="622423"/>
                          </a:outerShdw>
                        </a:effectLst>
                      </wps:spPr>
                      <wps:txbx>
                        <w:txbxContent>
                          <w:p w:rsidR="0099645E" w:rsidRPr="00C61C9E" w:rsidRDefault="0099645E" w:rsidP="007F7F2A">
                            <w:pPr>
                              <w:jc w:val="center"/>
                              <w:rPr>
                                <w:color w:val="F2F2F2"/>
                              </w:rPr>
                            </w:pPr>
                            <w:r w:rsidRPr="00C61C9E">
                              <w:rPr>
                                <w:b/>
                                <w:bCs/>
                                <w:color w:val="F2F2F2"/>
                              </w:rPr>
                              <w:t>FAZLA ÇALIŞMA ÖDEMELERİ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8" type="#_x0000_t202" style="position:absolute;margin-left:11.65pt;margin-top:-27.25pt;width:418.5pt;height:2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" fillcolor="#0070c0" strokecolor="#c0504d" strokeweight="1pt">
                <v:shadow on="t" color="#622423" offset="1pt"/>
                <v:textbox>
                  <w:txbxContent>
                    <w:p w:rsidR="0099645E" w:rsidRPr="00C61C9E" w:rsidRDefault="0099645E" w:rsidP="007F7F2A">
                      <w:pPr>
                        <w:jc w:val="center"/>
                        <w:rPr>
                          <w:color w:val="F2F2F2"/>
                        </w:rPr>
                      </w:pPr>
                      <w:r w:rsidRPr="00C61C9E">
                        <w:rPr>
                          <w:b/>
                          <w:bCs/>
                          <w:color w:val="F2F2F2"/>
                        </w:rPr>
                        <w:t>FAZLA ÇALIŞMA ÖDEMELERİ</w:t>
                      </w:r>
                    </w:p>
                  </w:txbxContent>
                </v:textbox>
              </v:shape>
            </w:pict>
          </mc:Fallback>
        </mc:AlternateContent>
      </w:r>
      <w:r w:rsidR="0052467B">
        <w:rPr>
          <w:bCs/>
        </w:rPr>
        <w:tab/>
      </w:r>
    </w:p>
    <w:p w:rsidR="006A129E" w:rsidRDefault="006A129E">
      <w:pPr>
        <w:rPr>
          <w:bCs/>
        </w:rPr>
      </w:pPr>
      <w:r>
        <w:rPr>
          <w:bCs/>
        </w:rPr>
        <w:tab/>
        <w:t xml:space="preserve">Kamuda farklı kanunlara tabi olarak istihdam edilen, </w:t>
      </w:r>
      <w:r>
        <w:rPr>
          <w:bCs/>
        </w:rPr>
        <w:tab/>
      </w:r>
    </w:p>
    <w:p w:rsidR="006A129E" w:rsidRDefault="006A129E">
      <w:pPr>
        <w:rPr>
          <w:bCs/>
        </w:rPr>
      </w:pPr>
      <w:r>
        <w:rPr>
          <w:bCs/>
        </w:rPr>
        <w:tab/>
      </w:r>
      <w:r>
        <w:rPr>
          <w:bCs/>
        </w:rPr>
        <w:tab/>
        <w:t>-Memur</w:t>
      </w:r>
    </w:p>
    <w:p w:rsidR="006A129E" w:rsidRDefault="006A129E">
      <w:pPr>
        <w:rPr>
          <w:bCs/>
        </w:rPr>
      </w:pPr>
      <w:r>
        <w:rPr>
          <w:bCs/>
        </w:rPr>
        <w:tab/>
      </w:r>
      <w:r>
        <w:rPr>
          <w:bCs/>
        </w:rPr>
        <w:tab/>
        <w:t>-Kadro karşılığı sözleşmeli personel</w:t>
      </w:r>
    </w:p>
    <w:p w:rsidR="006A129E" w:rsidRDefault="006A129E">
      <w:pPr>
        <w:rPr>
          <w:bCs/>
        </w:rPr>
      </w:pPr>
      <w:r>
        <w:rPr>
          <w:bCs/>
        </w:rPr>
        <w:tab/>
      </w:r>
      <w:r>
        <w:rPr>
          <w:bCs/>
        </w:rPr>
        <w:tab/>
        <w:t xml:space="preserve">    </w:t>
      </w:r>
    </w:p>
    <w:p w:rsidR="006A129E" w:rsidRDefault="006A129E">
      <w:pPr>
        <w:ind w:right="-288"/>
        <w:jc w:val="both"/>
        <w:rPr>
          <w:bCs/>
        </w:rPr>
      </w:pPr>
      <w:r>
        <w:rPr>
          <w:bCs/>
        </w:rPr>
        <w:tab/>
        <w:t xml:space="preserve">Personelin fazla çalışma karşılığı ödenen ücretlerinin, ilgili harcama birimlerince kendi internet hattı olan bilgisayarları üzerinden hesaplanması, bordrolarının ve buna bağlı olarak ödeme emri belgesinin hazırlanarak, elektronik ortamda muhasebe birimine aktarılmasına yönelik </w:t>
      </w:r>
      <w:r w:rsidR="009F79AC">
        <w:rPr>
          <w:bCs/>
        </w:rPr>
        <w:t xml:space="preserve">Kamu Harcama ve Muhasebe Bilişim Sistemi (KBS) – Fazla Çalışma Ödemeleri Uygulamasının yazılım </w:t>
      </w:r>
      <w:r>
        <w:rPr>
          <w:bCs/>
        </w:rPr>
        <w:t>çalışmalar</w:t>
      </w:r>
      <w:r w:rsidR="009F79AC">
        <w:rPr>
          <w:bCs/>
        </w:rPr>
        <w:t>ı</w:t>
      </w:r>
      <w:r>
        <w:rPr>
          <w:bCs/>
        </w:rPr>
        <w:t xml:space="preserve"> tamamlanmış ve uygulamaya geçilmesine karar verilmiştir.</w:t>
      </w:r>
    </w:p>
    <w:p w:rsidR="006A129E" w:rsidRDefault="009F79AC" w:rsidP="009F79AC">
      <w:pPr>
        <w:ind w:right="-288" w:firstLine="708"/>
        <w:jc w:val="both"/>
        <w:rPr>
          <w:bCs/>
        </w:rPr>
      </w:pPr>
      <w:r>
        <w:rPr>
          <w:bCs/>
        </w:rPr>
        <w:t xml:space="preserve">Fazla çalışma ücreti hak eden personele </w:t>
      </w:r>
      <w:r w:rsidR="006A129E">
        <w:rPr>
          <w:bCs/>
        </w:rPr>
        <w:t xml:space="preserve">KBS üzerinden </w:t>
      </w:r>
      <w:r>
        <w:rPr>
          <w:bCs/>
        </w:rPr>
        <w:t xml:space="preserve">ödeme yapılabilmesi için fazla çalışma </w:t>
      </w:r>
      <w:r w:rsidR="006A129E">
        <w:rPr>
          <w:bCs/>
        </w:rPr>
        <w:t xml:space="preserve">saat </w:t>
      </w:r>
      <w:r>
        <w:rPr>
          <w:bCs/>
        </w:rPr>
        <w:t xml:space="preserve">bilgilerinin bulunduğu </w:t>
      </w:r>
      <w:r w:rsidR="006A129E">
        <w:rPr>
          <w:bCs/>
        </w:rPr>
        <w:t xml:space="preserve">puantaj </w:t>
      </w:r>
      <w:r>
        <w:rPr>
          <w:bCs/>
        </w:rPr>
        <w:t xml:space="preserve">bilgilerinin </w:t>
      </w:r>
      <w:r w:rsidR="006A129E">
        <w:rPr>
          <w:bCs/>
        </w:rPr>
        <w:t xml:space="preserve">sisteme </w:t>
      </w:r>
      <w:r>
        <w:rPr>
          <w:bCs/>
        </w:rPr>
        <w:t>nasıl girileceği, hesaplamanın, bordro oluşturmanın ve muhasebe birimine elektronik ortamda aktarma işleminin nasıl yapılacağına ilişkin detaylı anlatım aşağıda yapılmıştır.</w:t>
      </w:r>
    </w:p>
    <w:p w:rsidR="006A129E" w:rsidRDefault="001A565C">
      <w:pPr>
        <w:ind w:right="-288"/>
        <w:jc w:val="both"/>
        <w:rPr>
          <w:bCs/>
        </w:rPr>
      </w:pPr>
      <w:r>
        <w:rPr>
          <w:bCs/>
          <w:noProof/>
        </w:rPr>
        <mc:AlternateContent>
          <mc:Choice Requires="wps">
            <w:drawing>
              <wp:anchor distT="0" distB="0" distL="114300" distR="114300" simplePos="0" relativeHeight="251652096" behindDoc="0" locked="0" layoutInCell="1" allowOverlap="1">
                <wp:simplePos x="0" y="0"/>
                <wp:positionH relativeFrom="column">
                  <wp:posOffset>71755</wp:posOffset>
                </wp:positionH>
                <wp:positionV relativeFrom="paragraph">
                  <wp:posOffset>116840</wp:posOffset>
                </wp:positionV>
                <wp:extent cx="5314950" cy="314325"/>
                <wp:effectExtent l="14605" t="12065" r="13970" b="26035"/>
                <wp:wrapNone/>
                <wp:docPr id="5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314325"/>
                        </a:xfrm>
                        <a:prstGeom prst="rect">
                          <a:avLst/>
                        </a:prstGeom>
                        <a:solidFill>
                          <a:srgbClr val="0070C0"/>
                        </a:solidFill>
                        <a:ln w="12700">
                          <a:solidFill>
                            <a:srgbClr val="C0504D"/>
                          </a:solidFill>
                          <a:miter lim="800000"/>
                          <a:headEnd/>
                          <a:tailEnd/>
                        </a:ln>
                        <a:effectLst>
                          <a:outerShdw dist="28398" dir="3806097" algn="ctr" rotWithShape="0">
                            <a:srgbClr val="622423"/>
                          </a:outerShdw>
                        </a:effectLst>
                      </wps:spPr>
                      <wps:txbx>
                        <w:txbxContent>
                          <w:p w:rsidR="0099645E" w:rsidRPr="00C61C9E" w:rsidRDefault="0099645E" w:rsidP="00481D6D">
                            <w:pPr>
                              <w:ind w:right="-288" w:firstLine="708"/>
                              <w:rPr>
                                <w:b/>
                                <w:bCs/>
                                <w:color w:val="F2F2F2"/>
                              </w:rPr>
                            </w:pPr>
                            <w:r w:rsidRPr="00C61C9E">
                              <w:rPr>
                                <w:b/>
                                <w:bCs/>
                                <w:color w:val="F2F2F2"/>
                              </w:rPr>
                              <w:t>1-KAMU HESAPLARI BİLGİ SİSTEMİNE GİRİŞ</w:t>
                            </w:r>
                          </w:p>
                          <w:p w:rsidR="0099645E" w:rsidRPr="00C61C9E" w:rsidRDefault="0099645E" w:rsidP="00481D6D">
                            <w:pPr>
                              <w:rPr>
                                <w:color w:val="F2F2F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left:0;text-align:left;margin-left:5.65pt;margin-top:9.2pt;width:418.5pt;height:2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" fillcolor="#0070c0" strokecolor="#c0504d" strokeweight="1pt">
                <v:shadow on="t" color="#622423" offset="1pt"/>
                <v:textbox>
                  <w:txbxContent>
                    <w:p w:rsidR="0099645E" w:rsidRPr="00C61C9E" w:rsidRDefault="0099645E" w:rsidP="00481D6D">
                      <w:pPr>
                        <w:ind w:right="-288" w:firstLine="708"/>
                        <w:rPr>
                          <w:b/>
                          <w:bCs/>
                          <w:color w:val="F2F2F2"/>
                        </w:rPr>
                      </w:pPr>
                      <w:r w:rsidRPr="00C61C9E">
                        <w:rPr>
                          <w:b/>
                          <w:bCs/>
                          <w:color w:val="F2F2F2"/>
                        </w:rPr>
                        <w:t>1-KAMU HESAPLARI BİLGİ SİSTEMİNE GİRİŞ</w:t>
                      </w:r>
                    </w:p>
                    <w:p w:rsidR="0099645E" w:rsidRPr="00C61C9E" w:rsidRDefault="0099645E" w:rsidP="00481D6D">
                      <w:pPr>
                        <w:rPr>
                          <w:color w:val="F2F2F2"/>
                        </w:rPr>
                      </w:pPr>
                    </w:p>
                  </w:txbxContent>
                </v:textbox>
              </v:shape>
            </w:pict>
          </mc:Fallback>
        </mc:AlternateContent>
      </w:r>
    </w:p>
    <w:p w:rsidR="007F7F2A" w:rsidRDefault="007F7F2A">
      <w:pPr>
        <w:ind w:right="-288"/>
        <w:jc w:val="both"/>
        <w:rPr>
          <w:bCs/>
        </w:rPr>
      </w:pPr>
    </w:p>
    <w:p w:rsidR="002D2AE2" w:rsidRDefault="002D2AE2" w:rsidP="002D2AE2">
      <w:pPr>
        <w:ind w:right="-288" w:firstLine="708"/>
        <w:jc w:val="both"/>
        <w:rPr>
          <w:b/>
          <w:bCs/>
        </w:rPr>
      </w:pPr>
    </w:p>
    <w:p w:rsidR="006A129E" w:rsidRDefault="006A129E">
      <w:pPr>
        <w:ind w:right="-288"/>
        <w:jc w:val="both"/>
        <w:rPr>
          <w:bCs/>
          <w:color w:val="000000"/>
        </w:rPr>
      </w:pPr>
      <w:r>
        <w:rPr>
          <w:b/>
          <w:bCs/>
        </w:rPr>
        <w:tab/>
      </w:r>
      <w:r>
        <w:rPr>
          <w:bCs/>
        </w:rPr>
        <w:t xml:space="preserve">KBS sistemine veri girişi yapacak olan personelin sisteme bağlanabilmesi için şifre ve yetkilendirme işlemleri tamamlandıktan sonra </w:t>
      </w:r>
      <w:hyperlink r:id="rId7" w:history="1">
        <w:r>
          <w:rPr>
            <w:rStyle w:val="Kpr"/>
            <w:bCs/>
          </w:rPr>
          <w:t>http://kbs.muhasebat.gov.tr/index.html</w:t>
        </w:r>
      </w:hyperlink>
      <w:r>
        <w:rPr>
          <w:bCs/>
          <w:color w:val="0000FF"/>
          <w:u w:val="single"/>
        </w:rPr>
        <w:t xml:space="preserve"> </w:t>
      </w:r>
      <w:r>
        <w:rPr>
          <w:bCs/>
          <w:color w:val="000000"/>
        </w:rPr>
        <w:t>linkinden sisteme girilmesi gerekmektedir.</w:t>
      </w:r>
    </w:p>
    <w:p w:rsidR="006A129E" w:rsidRDefault="001A565C">
      <w:pPr>
        <w:ind w:right="-288"/>
        <w:jc w:val="both"/>
        <w:rPr>
          <w:bCs/>
          <w:color w:val="000000"/>
        </w:rPr>
      </w:pPr>
      <w:r>
        <w:rPr>
          <w:bCs/>
          <w:noProof/>
          <w:color w:val="000000"/>
        </w:rPr>
        <w:drawing>
          <wp:inline distT="0" distB="0" distL="0" distR="0">
            <wp:extent cx="5753100" cy="2638425"/>
            <wp:effectExtent l="57150" t="57150" r="57150" b="6667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t="21037" b="5441"/>
                    <a:stretch>
                      <a:fillRect/>
                    </a:stretch>
                  </pic:blipFill>
                  <pic:spPr bwMode="auto">
                    <a:xfrm>
                      <a:off x="0" y="0"/>
                      <a:ext cx="5753100" cy="2638425"/>
                    </a:xfrm>
                    <a:prstGeom prst="rect">
                      <a:avLst/>
                    </a:prstGeom>
                    <a:noFill/>
                    <a:ln w="63500" cmpd="tri">
                      <a:solidFill>
                        <a:srgbClr val="000000"/>
                      </a:solidFill>
                      <a:miter lim="800000"/>
                      <a:headEnd/>
                      <a:tailEnd/>
                    </a:ln>
                    <a:effectLst/>
                  </pic:spPr>
                </pic:pic>
              </a:graphicData>
            </a:graphic>
          </wp:inline>
        </w:drawing>
      </w:r>
    </w:p>
    <w:p w:rsidR="009F79AC" w:rsidRDefault="009F79AC">
      <w:pPr>
        <w:ind w:right="-288"/>
        <w:jc w:val="both"/>
        <w:rPr>
          <w:bCs/>
          <w:color w:val="000000"/>
        </w:rPr>
      </w:pPr>
      <w:r>
        <w:rPr>
          <w:bCs/>
          <w:color w:val="000000"/>
        </w:rPr>
        <w:br/>
      </w:r>
      <w:r w:rsidR="006A129E">
        <w:rPr>
          <w:bCs/>
          <w:color w:val="000000"/>
        </w:rPr>
        <w:t>Açılan sayfada T.C. Kimlik No ve Şifre alanlarına bilgilerin girilmesi gerekmektedir</w:t>
      </w:r>
      <w:r>
        <w:rPr>
          <w:bCs/>
          <w:color w:val="000000"/>
        </w:rPr>
        <w:t>.</w:t>
      </w:r>
    </w:p>
    <w:p w:rsidR="006A129E" w:rsidRDefault="006A129E">
      <w:pPr>
        <w:ind w:right="-288"/>
        <w:jc w:val="both"/>
        <w:rPr>
          <w:bCs/>
          <w:color w:val="000000"/>
        </w:rPr>
      </w:pPr>
    </w:p>
    <w:p w:rsidR="006A129E" w:rsidRDefault="001A565C">
      <w:r>
        <w:rPr>
          <w:bCs/>
          <w:noProof/>
          <w:color w:val="000000"/>
        </w:rPr>
        <w:drawing>
          <wp:inline distT="0" distB="0" distL="0" distR="0">
            <wp:extent cx="5753100" cy="1647825"/>
            <wp:effectExtent l="76200" t="76200" r="76200" b="857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t="22194" b="21890"/>
                    <a:stretch>
                      <a:fillRect/>
                    </a:stretch>
                  </pic:blipFill>
                  <pic:spPr bwMode="auto">
                    <a:xfrm>
                      <a:off x="0" y="0"/>
                      <a:ext cx="5753100" cy="1647825"/>
                    </a:xfrm>
                    <a:prstGeom prst="rect">
                      <a:avLst/>
                    </a:prstGeom>
                    <a:noFill/>
                    <a:ln w="76200" cmpd="thinThick">
                      <a:solidFill>
                        <a:srgbClr val="000000"/>
                      </a:solidFill>
                      <a:miter lim="800000"/>
                      <a:headEnd/>
                      <a:tailEnd/>
                    </a:ln>
                    <a:effectLst/>
                  </pic:spPr>
                </pic:pic>
              </a:graphicData>
            </a:graphic>
          </wp:inline>
        </w:drawing>
      </w:r>
      <w:r w:rsidR="006A129E">
        <w:br w:type="page"/>
      </w:r>
      <w:r w:rsidR="006A129E">
        <w:lastRenderedPageBreak/>
        <w:t>Sistem girildiğinde</w:t>
      </w:r>
      <w:r w:rsidR="000728B6">
        <w:t>,</w:t>
      </w:r>
      <w:r w:rsidR="006A129E">
        <w:t xml:space="preserve"> </w:t>
      </w:r>
      <w:r w:rsidR="000728B6">
        <w:t xml:space="preserve">yetkilendirilmiş personel için </w:t>
      </w:r>
      <w:r w:rsidR="006A129E">
        <w:t>Fazla Çalışma Ödemeleri bölümü</w:t>
      </w:r>
      <w:r w:rsidR="000728B6">
        <w:t xml:space="preserve"> s</w:t>
      </w:r>
      <w:r w:rsidR="006A129E">
        <w:t>ayfası açılacaktır.</w:t>
      </w:r>
    </w:p>
    <w:p w:rsidR="006A129E" w:rsidRDefault="006A129E"/>
    <w:p w:rsidR="006A129E" w:rsidRDefault="006A129E"/>
    <w:p w:rsidR="006A129E" w:rsidRDefault="001A565C">
      <w:r>
        <w:rPr>
          <w:noProof/>
        </w:rPr>
        <mc:AlternateContent>
          <mc:Choice Requires="wps">
            <w:drawing>
              <wp:anchor distT="0" distB="0" distL="114300" distR="114300" simplePos="0" relativeHeight="251676672" behindDoc="0" locked="0" layoutInCell="1" allowOverlap="1">
                <wp:simplePos x="0" y="0"/>
                <wp:positionH relativeFrom="column">
                  <wp:posOffset>833755</wp:posOffset>
                </wp:positionH>
                <wp:positionV relativeFrom="paragraph">
                  <wp:posOffset>1185545</wp:posOffset>
                </wp:positionV>
                <wp:extent cx="1019175" cy="371475"/>
                <wp:effectExtent l="24130" t="23495" r="23495" b="2413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37147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65.65pt;margin-top:93.35pt;width:80.25pt;height:2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" filled="f" strokeweight="3pt"/>
            </w:pict>
          </mc:Fallback>
        </mc:AlternateContent>
      </w:r>
      <w:r>
        <w:rPr>
          <w:noProof/>
        </w:rPr>
        <w:drawing>
          <wp:inline distT="0" distB="0" distL="0" distR="0">
            <wp:extent cx="5753100" cy="1581150"/>
            <wp:effectExtent l="38100" t="38100" r="38100" b="3810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t="12292" b="43597"/>
                    <a:stretch>
                      <a:fillRect/>
                    </a:stretch>
                  </pic:blipFill>
                  <pic:spPr bwMode="auto">
                    <a:xfrm>
                      <a:off x="0" y="0"/>
                      <a:ext cx="5753100" cy="1581150"/>
                    </a:xfrm>
                    <a:prstGeom prst="rect">
                      <a:avLst/>
                    </a:prstGeom>
                    <a:noFill/>
                    <a:ln w="38100" cmpd="thinThick">
                      <a:solidFill>
                        <a:srgbClr val="000000"/>
                      </a:solidFill>
                      <a:miter lim="800000"/>
                      <a:headEnd/>
                      <a:tailEnd/>
                    </a:ln>
                    <a:effectLst/>
                  </pic:spPr>
                </pic:pic>
              </a:graphicData>
            </a:graphic>
          </wp:inline>
        </w:drawing>
      </w:r>
    </w:p>
    <w:p w:rsidR="006A129E" w:rsidRDefault="006A129E">
      <w:pPr>
        <w:rPr>
          <w:b/>
          <w:bCs/>
        </w:rPr>
      </w:pPr>
    </w:p>
    <w:p w:rsidR="00481D6D" w:rsidRDefault="001A565C" w:rsidP="00BC1F27">
      <w:pPr>
        <w:shd w:val="clear" w:color="auto" w:fill="FBD4B4"/>
        <w:rPr>
          <w:b/>
          <w:bCs/>
        </w:rPr>
      </w:pPr>
      <w:r>
        <w:rPr>
          <w:b/>
          <w:bCs/>
          <w:noProof/>
        </w:rPr>
        <mc:AlternateContent>
          <mc:Choice Requires="wps">
            <w:drawing>
              <wp:anchor distT="0" distB="0" distL="114300" distR="114300" simplePos="0" relativeHeight="251653120" behindDoc="0" locked="0" layoutInCell="1" allowOverlap="1">
                <wp:simplePos x="0" y="0"/>
                <wp:positionH relativeFrom="column">
                  <wp:posOffset>138430</wp:posOffset>
                </wp:positionH>
                <wp:positionV relativeFrom="paragraph">
                  <wp:posOffset>120650</wp:posOffset>
                </wp:positionV>
                <wp:extent cx="5314950" cy="314325"/>
                <wp:effectExtent l="14605" t="6350" r="13970" b="22225"/>
                <wp:wrapNone/>
                <wp:docPr id="5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314325"/>
                        </a:xfrm>
                        <a:prstGeom prst="rect">
                          <a:avLst/>
                        </a:prstGeom>
                        <a:solidFill>
                          <a:srgbClr val="0070C0"/>
                        </a:solidFill>
                        <a:ln w="12700">
                          <a:solidFill>
                            <a:srgbClr val="C0504D"/>
                          </a:solidFill>
                          <a:miter lim="800000"/>
                          <a:headEnd/>
                          <a:tailEnd/>
                        </a:ln>
                        <a:effectLst>
                          <a:outerShdw dist="28398" dir="3806097" algn="ctr" rotWithShape="0">
                            <a:srgbClr val="622423"/>
                          </a:outerShdw>
                        </a:effectLst>
                      </wps:spPr>
                      <wps:txbx>
                        <w:txbxContent>
                          <w:p w:rsidR="0099645E" w:rsidRPr="00481D6D" w:rsidRDefault="0099645E" w:rsidP="00481D6D">
                            <w:pPr>
                              <w:rPr>
                                <w:b/>
                                <w:color w:val="F2F2F2"/>
                                <w:sz w:val="28"/>
                              </w:rPr>
                            </w:pPr>
                            <w:r w:rsidRPr="00481D6D">
                              <w:rPr>
                                <w:b/>
                                <w:color w:val="F2F2F2"/>
                                <w:sz w:val="28"/>
                              </w:rPr>
                              <w:t>2- HESAPLAMA SEÇ BUTONU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margin-left:10.9pt;margin-top:9.5pt;width:418.5pt;height:2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" fillcolor="#0070c0" strokecolor="#c0504d" strokeweight="1pt">
                <v:shadow on="t" color="#622423" offset="1pt"/>
                <v:textbox>
                  <w:txbxContent>
                    <w:p w:rsidR="0099645E" w:rsidRPr="00481D6D" w:rsidRDefault="0099645E" w:rsidP="00481D6D">
                      <w:pPr>
                        <w:rPr>
                          <w:b/>
                          <w:color w:val="F2F2F2"/>
                          <w:sz w:val="28"/>
                        </w:rPr>
                      </w:pPr>
                      <w:r w:rsidRPr="00481D6D">
                        <w:rPr>
                          <w:b/>
                          <w:color w:val="F2F2F2"/>
                          <w:sz w:val="28"/>
                        </w:rPr>
                        <w:t>2- HESAPLAMA SEÇ BUTONU</w:t>
                      </w:r>
                    </w:p>
                  </w:txbxContent>
                </v:textbox>
              </v:shape>
            </w:pict>
          </mc:Fallback>
        </mc:AlternateContent>
      </w:r>
    </w:p>
    <w:p w:rsidR="00481D6D" w:rsidRDefault="00481D6D" w:rsidP="00BC1F27">
      <w:pPr>
        <w:shd w:val="clear" w:color="auto" w:fill="FBD4B4"/>
        <w:rPr>
          <w:b/>
          <w:bCs/>
        </w:rPr>
      </w:pPr>
    </w:p>
    <w:p w:rsidR="002D2AE2" w:rsidRPr="009F79AC" w:rsidRDefault="002D2AE2" w:rsidP="00BC1F27">
      <w:pPr>
        <w:shd w:val="clear" w:color="auto" w:fill="FBD4B4"/>
        <w:rPr>
          <w:b/>
          <w:bCs/>
        </w:rPr>
      </w:pPr>
    </w:p>
    <w:p w:rsidR="007423E6" w:rsidRPr="009F79AC" w:rsidRDefault="001A565C" w:rsidP="00BC1F27">
      <w:pPr>
        <w:shd w:val="clear" w:color="auto" w:fill="FBD4B4"/>
        <w:ind w:firstLine="708"/>
        <w:jc w:val="both"/>
        <w:rPr>
          <w:bCs/>
        </w:rPr>
      </w:pPr>
      <w:r>
        <w:rPr>
          <w:noProof/>
        </w:rPr>
        <mc:AlternateContent>
          <mc:Choice Requires="wps">
            <w:drawing>
              <wp:anchor distT="0" distB="0" distL="114300" distR="114300" simplePos="0" relativeHeight="251637760" behindDoc="0" locked="0" layoutInCell="1" allowOverlap="1">
                <wp:simplePos x="0" y="0"/>
                <wp:positionH relativeFrom="column">
                  <wp:posOffset>3643630</wp:posOffset>
                </wp:positionH>
                <wp:positionV relativeFrom="paragraph">
                  <wp:posOffset>147320</wp:posOffset>
                </wp:positionV>
                <wp:extent cx="114300" cy="1095375"/>
                <wp:effectExtent l="24130" t="23495" r="90170" b="43180"/>
                <wp:wrapNone/>
                <wp:docPr id="5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095375"/>
                        </a:xfrm>
                        <a:prstGeom prst="line">
                          <a:avLst/>
                        </a:prstGeom>
                        <a:noFill/>
                        <a:ln w="381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9pt,11.6pt" to="295.9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" strokecolor="#c00000" strokeweight="3pt">
                <v:stroke endarrow="block"/>
              </v:line>
            </w:pict>
          </mc:Fallback>
        </mc:AlternateContent>
      </w:r>
      <w:r w:rsidR="008C06B9" w:rsidRPr="009F79AC">
        <w:rPr>
          <w:bCs/>
        </w:rPr>
        <w:t xml:space="preserve">Hesaplama Seç butonuna </w:t>
      </w:r>
      <w:r w:rsidR="009F79AC">
        <w:rPr>
          <w:bCs/>
        </w:rPr>
        <w:t xml:space="preserve">basıldığında </w:t>
      </w:r>
      <w:r w:rsidR="00360F6C" w:rsidRPr="00360F6C">
        <w:rPr>
          <w:b/>
          <w:bCs/>
          <w:u w:val="single"/>
        </w:rPr>
        <w:t>“</w:t>
      </w:r>
      <w:r w:rsidR="009F79AC" w:rsidRPr="00360F6C">
        <w:rPr>
          <w:b/>
          <w:bCs/>
          <w:u w:val="single"/>
        </w:rPr>
        <w:t>Hesaplama Seçim Ekranı</w:t>
      </w:r>
      <w:r w:rsidR="00360F6C" w:rsidRPr="00360F6C">
        <w:rPr>
          <w:b/>
          <w:bCs/>
          <w:u w:val="single"/>
        </w:rPr>
        <w:t>”</w:t>
      </w:r>
      <w:r w:rsidR="009F79AC">
        <w:rPr>
          <w:bCs/>
        </w:rPr>
        <w:t xml:space="preserve"> gelmektedir. Bu ekran sayesinde</w:t>
      </w:r>
      <w:r w:rsidR="008C06B9">
        <w:rPr>
          <w:bCs/>
        </w:rPr>
        <w:t>,</w:t>
      </w:r>
      <w:r w:rsidR="009F79AC">
        <w:rPr>
          <w:bCs/>
        </w:rPr>
        <w:t xml:space="preserve"> </w:t>
      </w:r>
      <w:r w:rsidR="007423E6" w:rsidRPr="009F79AC">
        <w:rPr>
          <w:bCs/>
        </w:rPr>
        <w:t>içinde bulun</w:t>
      </w:r>
      <w:r w:rsidR="002D2AE2" w:rsidRPr="009F79AC">
        <w:rPr>
          <w:bCs/>
        </w:rPr>
        <w:t>ulan</w:t>
      </w:r>
      <w:r w:rsidR="007423E6" w:rsidRPr="009F79AC">
        <w:rPr>
          <w:bCs/>
        </w:rPr>
        <w:t xml:space="preserve"> ay </w:t>
      </w:r>
      <w:r w:rsidR="008C06B9">
        <w:rPr>
          <w:bCs/>
        </w:rPr>
        <w:t xml:space="preserve">için ya da bir önceki ay için kurumsal ya da kişi bazında </w:t>
      </w:r>
      <w:r w:rsidR="002D2AE2" w:rsidRPr="009F79AC">
        <w:rPr>
          <w:bCs/>
        </w:rPr>
        <w:t>fazla çalışma</w:t>
      </w:r>
      <w:r w:rsidR="008C06B9">
        <w:rPr>
          <w:bCs/>
        </w:rPr>
        <w:t xml:space="preserve"> bilgi girişi ve hesaplama işlemi yapılabilmektedir.</w:t>
      </w:r>
    </w:p>
    <w:p w:rsidR="007423E6" w:rsidRDefault="007423E6" w:rsidP="007423E6">
      <w:pPr>
        <w:jc w:val="both"/>
        <w:rPr>
          <w:bCs/>
        </w:rPr>
      </w:pPr>
    </w:p>
    <w:p w:rsidR="007423E6" w:rsidRDefault="001A565C" w:rsidP="007423E6">
      <w:pPr>
        <w:jc w:val="both"/>
        <w:rPr>
          <w:b/>
          <w:bCs/>
        </w:rPr>
      </w:pPr>
      <w:r>
        <w:rPr>
          <w:noProof/>
        </w:rPr>
        <w:drawing>
          <wp:inline distT="0" distB="0" distL="0" distR="0">
            <wp:extent cx="5753100" cy="3000375"/>
            <wp:effectExtent l="38100" t="38100" r="38100" b="476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t="15996" b="14142"/>
                    <a:stretch>
                      <a:fillRect/>
                    </a:stretch>
                  </pic:blipFill>
                  <pic:spPr bwMode="auto">
                    <a:xfrm>
                      <a:off x="0" y="0"/>
                      <a:ext cx="5753100" cy="3000375"/>
                    </a:xfrm>
                    <a:prstGeom prst="rect">
                      <a:avLst/>
                    </a:prstGeom>
                    <a:noFill/>
                    <a:ln w="38100" cmpd="thinThick">
                      <a:solidFill>
                        <a:srgbClr val="000000"/>
                      </a:solidFill>
                      <a:miter lim="800000"/>
                      <a:headEnd/>
                      <a:tailEnd/>
                    </a:ln>
                    <a:effectLst/>
                  </pic:spPr>
                </pic:pic>
              </a:graphicData>
            </a:graphic>
          </wp:inline>
        </w:drawing>
      </w:r>
      <w:r w:rsidR="007423E6">
        <w:rPr>
          <w:b/>
          <w:bCs/>
        </w:rPr>
        <w:t xml:space="preserve"> </w:t>
      </w:r>
    </w:p>
    <w:p w:rsidR="007423E6" w:rsidRDefault="007423E6">
      <w:pPr>
        <w:rPr>
          <w:b/>
          <w:bCs/>
        </w:rPr>
      </w:pPr>
    </w:p>
    <w:p w:rsidR="008C06B9" w:rsidRDefault="002D2AE2" w:rsidP="00BC1F27">
      <w:pPr>
        <w:shd w:val="clear" w:color="auto" w:fill="FBD4B4"/>
        <w:ind w:firstLine="708"/>
        <w:jc w:val="both"/>
        <w:rPr>
          <w:bCs/>
        </w:rPr>
      </w:pPr>
      <w:r w:rsidRPr="008C06B9">
        <w:rPr>
          <w:bCs/>
        </w:rPr>
        <w:t xml:space="preserve">Bu </w:t>
      </w:r>
      <w:r w:rsidR="008C06B9" w:rsidRPr="008C06B9">
        <w:rPr>
          <w:bCs/>
        </w:rPr>
        <w:t>Ekranda,</w:t>
      </w:r>
      <w:r w:rsidRPr="008C06B9">
        <w:rPr>
          <w:bCs/>
        </w:rPr>
        <w:t xml:space="preserve"> </w:t>
      </w:r>
      <w:r w:rsidR="008C06B9" w:rsidRPr="008C06B9">
        <w:rPr>
          <w:bCs/>
        </w:rPr>
        <w:t xml:space="preserve">fazla çalışma ödemesinin </w:t>
      </w:r>
      <w:r w:rsidRPr="008C06B9">
        <w:rPr>
          <w:bCs/>
        </w:rPr>
        <w:t xml:space="preserve">ilgili </w:t>
      </w:r>
      <w:r w:rsidR="008C06B9" w:rsidRPr="008C06B9">
        <w:rPr>
          <w:bCs/>
        </w:rPr>
        <w:t xml:space="preserve">olduğu </w:t>
      </w:r>
      <w:r w:rsidRPr="008C06B9">
        <w:rPr>
          <w:bCs/>
        </w:rPr>
        <w:t>ay ve yıl bilgisi seçildikten sonra</w:t>
      </w:r>
      <w:r w:rsidR="008C06B9" w:rsidRPr="008C06B9">
        <w:rPr>
          <w:bCs/>
        </w:rPr>
        <w:t>,</w:t>
      </w:r>
      <w:r w:rsidRPr="008C06B9">
        <w:rPr>
          <w:bCs/>
        </w:rPr>
        <w:t xml:space="preserve"> </w:t>
      </w:r>
      <w:r w:rsidR="008C06B9">
        <w:rPr>
          <w:bCs/>
        </w:rPr>
        <w:t xml:space="preserve">ilk defa fazla çalışma ücreti hesaplanacak ise </w:t>
      </w:r>
      <w:r w:rsidR="008C06B9" w:rsidRPr="008C06B9">
        <w:rPr>
          <w:b/>
          <w:bCs/>
          <w:color w:val="002060"/>
          <w:sz w:val="28"/>
          <w:u w:val="single"/>
        </w:rPr>
        <w:t>“Yeni Hesaplamaya Başla”</w:t>
      </w:r>
      <w:r w:rsidR="008C06B9">
        <w:rPr>
          <w:bCs/>
        </w:rPr>
        <w:t xml:space="preserve"> butonuna basılarak Bordro Numarası alınacaktır. </w:t>
      </w:r>
    </w:p>
    <w:p w:rsidR="008C06B9" w:rsidRDefault="008C06B9" w:rsidP="003A4894">
      <w:pPr>
        <w:shd w:val="clear" w:color="auto" w:fill="FBD4B4"/>
        <w:ind w:firstLine="708"/>
        <w:jc w:val="both"/>
        <w:rPr>
          <w:bCs/>
        </w:rPr>
      </w:pPr>
      <w:r>
        <w:rPr>
          <w:bCs/>
        </w:rPr>
        <w:t xml:space="preserve">Bordro numarası alanında </w:t>
      </w:r>
      <w:r w:rsidR="002D2AE2" w:rsidRPr="008C06B9">
        <w:rPr>
          <w:bCs/>
        </w:rPr>
        <w:t xml:space="preserve">ilgili </w:t>
      </w:r>
      <w:r w:rsidR="007423E6" w:rsidRPr="008C06B9">
        <w:rPr>
          <w:bCs/>
        </w:rPr>
        <w:t>ay için</w:t>
      </w:r>
      <w:r>
        <w:rPr>
          <w:bCs/>
        </w:rPr>
        <w:t>de</w:t>
      </w:r>
      <w:r w:rsidR="007423E6" w:rsidRPr="008C06B9">
        <w:rPr>
          <w:bCs/>
        </w:rPr>
        <w:t xml:space="preserve"> daha önce </w:t>
      </w:r>
      <w:r>
        <w:rPr>
          <w:bCs/>
        </w:rPr>
        <w:t xml:space="preserve">oluşturulan </w:t>
      </w:r>
      <w:r w:rsidR="007423E6" w:rsidRPr="008C06B9">
        <w:rPr>
          <w:bCs/>
        </w:rPr>
        <w:t>bordro</w:t>
      </w:r>
      <w:r>
        <w:rPr>
          <w:bCs/>
        </w:rPr>
        <w:t xml:space="preserve">lara ilişkin bordro numaraları </w:t>
      </w:r>
      <w:r w:rsidR="007423E6" w:rsidRPr="008C06B9">
        <w:rPr>
          <w:b/>
          <w:bCs/>
        </w:rPr>
        <w:t>Yeşil, Kırmızı ve Mavi</w:t>
      </w:r>
      <w:r w:rsidR="007423E6" w:rsidRPr="008C06B9">
        <w:rPr>
          <w:bCs/>
        </w:rPr>
        <w:t xml:space="preserve"> renklerde ekrana gelecektir. Bu renklerin anlamı</w:t>
      </w:r>
      <w:r>
        <w:rPr>
          <w:bCs/>
        </w:rPr>
        <w:t>;</w:t>
      </w:r>
    </w:p>
    <w:p w:rsidR="00AE446B" w:rsidRDefault="008C06B9" w:rsidP="00BC1F27">
      <w:pPr>
        <w:shd w:val="clear" w:color="auto" w:fill="FBD4B4"/>
        <w:rPr>
          <w:bCs/>
          <w:sz w:val="28"/>
          <w:szCs w:val="28"/>
          <w:u w:val="single"/>
        </w:rPr>
      </w:pPr>
      <w:r>
        <w:rPr>
          <w:bCs/>
          <w:sz w:val="28"/>
          <w:szCs w:val="28"/>
          <w:u w:val="single"/>
        </w:rPr>
        <w:t>-</w:t>
      </w:r>
      <w:r w:rsidR="007423E6" w:rsidRPr="008C06B9">
        <w:rPr>
          <w:b/>
          <w:bCs/>
          <w:color w:val="0000FF"/>
          <w:sz w:val="28"/>
          <w:szCs w:val="28"/>
          <w:u w:val="single"/>
        </w:rPr>
        <w:t>Mavi renk</w:t>
      </w:r>
      <w:r w:rsidRPr="008C06B9">
        <w:rPr>
          <w:b/>
          <w:bCs/>
          <w:color w:val="0000FF"/>
          <w:sz w:val="28"/>
          <w:szCs w:val="28"/>
          <w:u w:val="single"/>
        </w:rPr>
        <w:t>:</w:t>
      </w:r>
      <w:r>
        <w:rPr>
          <w:bCs/>
          <w:sz w:val="28"/>
          <w:szCs w:val="28"/>
          <w:u w:val="single"/>
        </w:rPr>
        <w:t xml:space="preserve"> </w:t>
      </w:r>
      <w:r w:rsidR="00AE446B" w:rsidRPr="00BC1F27">
        <w:rPr>
          <w:bCs/>
          <w:sz w:val="28"/>
          <w:szCs w:val="28"/>
        </w:rPr>
        <w:t>Muhasebe birimine gönderilmiş ancak henüz muhasebe kaydı yapılmamış bir bordroyu,</w:t>
      </w:r>
    </w:p>
    <w:p w:rsidR="00AE446B" w:rsidRPr="00BC1F27" w:rsidRDefault="008C06B9" w:rsidP="00AE446B">
      <w:pPr>
        <w:shd w:val="clear" w:color="auto" w:fill="FBD4B4"/>
        <w:rPr>
          <w:bCs/>
          <w:sz w:val="28"/>
          <w:szCs w:val="28"/>
        </w:rPr>
      </w:pPr>
      <w:r>
        <w:rPr>
          <w:bCs/>
          <w:sz w:val="28"/>
          <w:szCs w:val="28"/>
          <w:u w:val="single"/>
        </w:rPr>
        <w:t>-</w:t>
      </w:r>
      <w:r w:rsidR="007423E6" w:rsidRPr="008C06B9">
        <w:rPr>
          <w:b/>
          <w:bCs/>
          <w:color w:val="FF0000"/>
          <w:sz w:val="28"/>
          <w:szCs w:val="28"/>
          <w:u w:val="single"/>
        </w:rPr>
        <w:t>Kırmızı renk</w:t>
      </w:r>
      <w:r w:rsidRPr="008C06B9">
        <w:rPr>
          <w:b/>
          <w:bCs/>
          <w:color w:val="FF0000"/>
          <w:sz w:val="28"/>
          <w:szCs w:val="28"/>
          <w:u w:val="single"/>
        </w:rPr>
        <w:t>:</w:t>
      </w:r>
      <w:r w:rsidR="00BC1F27" w:rsidRPr="00BC1F27">
        <w:rPr>
          <w:bCs/>
          <w:sz w:val="28"/>
          <w:szCs w:val="28"/>
        </w:rPr>
        <w:t xml:space="preserve"> </w:t>
      </w:r>
      <w:r w:rsidR="00AE446B" w:rsidRPr="00BC1F27">
        <w:rPr>
          <w:bCs/>
          <w:sz w:val="28"/>
          <w:szCs w:val="28"/>
        </w:rPr>
        <w:t>Muhasebe birimine gönderilerek</w:t>
      </w:r>
      <w:r w:rsidR="00AE446B">
        <w:rPr>
          <w:bCs/>
          <w:sz w:val="28"/>
          <w:szCs w:val="28"/>
        </w:rPr>
        <w:t>,</w:t>
      </w:r>
      <w:r w:rsidR="00AE446B" w:rsidRPr="00BC1F27">
        <w:rPr>
          <w:bCs/>
          <w:sz w:val="28"/>
          <w:szCs w:val="28"/>
        </w:rPr>
        <w:t xml:space="preserve">  muhasebe kaydı yapıl</w:t>
      </w:r>
      <w:r w:rsidR="00AE446B">
        <w:rPr>
          <w:bCs/>
          <w:sz w:val="28"/>
          <w:szCs w:val="28"/>
        </w:rPr>
        <w:t>mış</w:t>
      </w:r>
      <w:r w:rsidR="00AE446B" w:rsidRPr="00BC1F27">
        <w:rPr>
          <w:bCs/>
          <w:sz w:val="28"/>
          <w:szCs w:val="28"/>
        </w:rPr>
        <w:t xml:space="preserve"> bir bordroyu”, </w:t>
      </w:r>
    </w:p>
    <w:p w:rsidR="00BC1F27" w:rsidRPr="00BC1F27" w:rsidRDefault="008C06B9" w:rsidP="00BC1F27">
      <w:pPr>
        <w:shd w:val="clear" w:color="auto" w:fill="FBD4B4"/>
        <w:rPr>
          <w:bCs/>
          <w:sz w:val="28"/>
          <w:szCs w:val="28"/>
        </w:rPr>
      </w:pPr>
      <w:r>
        <w:rPr>
          <w:bCs/>
          <w:sz w:val="28"/>
          <w:szCs w:val="28"/>
          <w:u w:val="single"/>
        </w:rPr>
        <w:t>-</w:t>
      </w:r>
      <w:r w:rsidR="007423E6" w:rsidRPr="008C06B9">
        <w:rPr>
          <w:b/>
          <w:bCs/>
          <w:color w:val="00B050"/>
          <w:sz w:val="28"/>
          <w:szCs w:val="28"/>
          <w:u w:val="single"/>
        </w:rPr>
        <w:t>Yeşil renk</w:t>
      </w:r>
      <w:r w:rsidR="00BC1F27">
        <w:rPr>
          <w:b/>
          <w:bCs/>
          <w:color w:val="00B050"/>
          <w:sz w:val="28"/>
          <w:szCs w:val="28"/>
          <w:u w:val="single"/>
        </w:rPr>
        <w:t>:</w:t>
      </w:r>
      <w:r w:rsidR="007423E6" w:rsidRPr="00BC1F27">
        <w:rPr>
          <w:bCs/>
          <w:sz w:val="28"/>
          <w:szCs w:val="28"/>
        </w:rPr>
        <w:t xml:space="preserve"> </w:t>
      </w:r>
      <w:r w:rsidR="00BC1F27" w:rsidRPr="00BC1F27">
        <w:rPr>
          <w:bCs/>
          <w:sz w:val="28"/>
          <w:szCs w:val="28"/>
        </w:rPr>
        <w:t xml:space="preserve">Fazla çalışma ücreti hesaplanmış, ödeme emri oluşturulmuş ancak, </w:t>
      </w:r>
      <w:r w:rsidR="007423E6" w:rsidRPr="00BC1F27">
        <w:rPr>
          <w:bCs/>
          <w:sz w:val="28"/>
          <w:szCs w:val="28"/>
        </w:rPr>
        <w:t>muhasebe birimine gönderilme</w:t>
      </w:r>
      <w:r w:rsidR="00BC1F27" w:rsidRPr="00BC1F27">
        <w:rPr>
          <w:bCs/>
          <w:sz w:val="28"/>
          <w:szCs w:val="28"/>
        </w:rPr>
        <w:t xml:space="preserve">miş, </w:t>
      </w:r>
      <w:r w:rsidR="007423E6" w:rsidRPr="00BC1F27">
        <w:rPr>
          <w:bCs/>
          <w:sz w:val="28"/>
          <w:szCs w:val="28"/>
        </w:rPr>
        <w:t>kullanıcının veri girişinde her türlü değişikli</w:t>
      </w:r>
      <w:r w:rsidR="00BC1F27" w:rsidRPr="00BC1F27">
        <w:rPr>
          <w:bCs/>
          <w:sz w:val="28"/>
          <w:szCs w:val="28"/>
        </w:rPr>
        <w:t xml:space="preserve">ği yapabileceği </w:t>
      </w:r>
      <w:r w:rsidR="007423E6" w:rsidRPr="00BC1F27">
        <w:rPr>
          <w:bCs/>
          <w:sz w:val="28"/>
          <w:szCs w:val="28"/>
        </w:rPr>
        <w:t>bordro</w:t>
      </w:r>
      <w:r w:rsidR="00BC1F27">
        <w:rPr>
          <w:bCs/>
          <w:sz w:val="28"/>
          <w:szCs w:val="28"/>
        </w:rPr>
        <w:t>yu,</w:t>
      </w:r>
    </w:p>
    <w:p w:rsidR="007423E6" w:rsidRPr="008C06B9" w:rsidRDefault="007423E6" w:rsidP="00BC1F27">
      <w:pPr>
        <w:shd w:val="clear" w:color="auto" w:fill="FBD4B4"/>
        <w:rPr>
          <w:bCs/>
        </w:rPr>
      </w:pPr>
      <w:r w:rsidRPr="008C06B9">
        <w:rPr>
          <w:bCs/>
          <w:sz w:val="28"/>
          <w:szCs w:val="28"/>
        </w:rPr>
        <w:t xml:space="preserve"> </w:t>
      </w:r>
      <w:r w:rsidRPr="008C06B9">
        <w:rPr>
          <w:bCs/>
        </w:rPr>
        <w:t>ifade etmektedir.</w:t>
      </w:r>
    </w:p>
    <w:p w:rsidR="00BC1F27" w:rsidRDefault="00BC1F27" w:rsidP="00BC1F27">
      <w:pPr>
        <w:shd w:val="clear" w:color="auto" w:fill="FBD4B4"/>
        <w:ind w:firstLine="708"/>
        <w:jc w:val="both"/>
        <w:rPr>
          <w:bCs/>
        </w:rPr>
      </w:pPr>
      <w:r>
        <w:rPr>
          <w:bCs/>
        </w:rPr>
        <w:t>Ayrıca,</w:t>
      </w:r>
    </w:p>
    <w:p w:rsidR="00EE3976" w:rsidRPr="007423E6" w:rsidRDefault="00EE3976" w:rsidP="00BC1F27">
      <w:pPr>
        <w:shd w:val="clear" w:color="auto" w:fill="FBD4B4"/>
        <w:jc w:val="both"/>
        <w:rPr>
          <w:bCs/>
        </w:rPr>
      </w:pPr>
      <w:r w:rsidRPr="008C06B9">
        <w:rPr>
          <w:bCs/>
        </w:rPr>
        <w:tab/>
      </w:r>
      <w:r w:rsidR="002D2AE2" w:rsidRPr="008C06B9">
        <w:rPr>
          <w:bCs/>
        </w:rPr>
        <w:t>İlgili ay için i</w:t>
      </w:r>
      <w:r w:rsidRPr="008C06B9">
        <w:rPr>
          <w:bCs/>
        </w:rPr>
        <w:t xml:space="preserve">lk defa fazla çalışma </w:t>
      </w:r>
      <w:r w:rsidR="002D2AE2" w:rsidRPr="008C06B9">
        <w:rPr>
          <w:bCs/>
        </w:rPr>
        <w:t>saat bilgi</w:t>
      </w:r>
      <w:r w:rsidRPr="008C06B9">
        <w:rPr>
          <w:bCs/>
        </w:rPr>
        <w:t xml:space="preserve"> girişi yapılacaksa yıl ve ay seçimi yapıldıktan sonra </w:t>
      </w:r>
      <w:r w:rsidR="002D2AE2" w:rsidRPr="00BC1F27">
        <w:rPr>
          <w:bCs/>
          <w:sz w:val="28"/>
        </w:rPr>
        <w:t>“</w:t>
      </w:r>
      <w:r w:rsidRPr="00BC1F27">
        <w:rPr>
          <w:b/>
          <w:bCs/>
          <w:sz w:val="28"/>
          <w:u w:val="single"/>
        </w:rPr>
        <w:t>Yeni Hesaplamaya Başla</w:t>
      </w:r>
      <w:r w:rsidR="002D2AE2" w:rsidRPr="00BC1F27">
        <w:rPr>
          <w:b/>
          <w:bCs/>
          <w:sz w:val="28"/>
          <w:u w:val="single"/>
        </w:rPr>
        <w:t>”</w:t>
      </w:r>
      <w:r w:rsidRPr="008C06B9">
        <w:rPr>
          <w:b/>
          <w:bCs/>
        </w:rPr>
        <w:t xml:space="preserve"> </w:t>
      </w:r>
      <w:r w:rsidRPr="008C06B9">
        <w:rPr>
          <w:bCs/>
        </w:rPr>
        <w:t xml:space="preserve">butonuna basılacaktır. </w:t>
      </w:r>
      <w:r w:rsidR="002D2AE2" w:rsidRPr="008C06B9">
        <w:rPr>
          <w:bCs/>
        </w:rPr>
        <w:t>Önceden oluşturulan</w:t>
      </w:r>
      <w:r w:rsidRPr="008C06B9">
        <w:rPr>
          <w:bCs/>
        </w:rPr>
        <w:t xml:space="preserve"> bir bordro </w:t>
      </w:r>
      <w:r w:rsidR="009F4D03" w:rsidRPr="008C06B9">
        <w:rPr>
          <w:bCs/>
        </w:rPr>
        <w:t xml:space="preserve">üzerinde işlem yapılacaksa </w:t>
      </w:r>
      <w:r w:rsidR="002D2AE2" w:rsidRPr="00BC1F27">
        <w:rPr>
          <w:bCs/>
          <w:sz w:val="28"/>
        </w:rPr>
        <w:t>“</w:t>
      </w:r>
      <w:r w:rsidR="009F4D03" w:rsidRPr="00BC1F27">
        <w:rPr>
          <w:b/>
          <w:bCs/>
          <w:sz w:val="28"/>
        </w:rPr>
        <w:t>Düzenle</w:t>
      </w:r>
      <w:r w:rsidR="002D2AE2" w:rsidRPr="00BC1F27">
        <w:rPr>
          <w:b/>
          <w:bCs/>
          <w:sz w:val="28"/>
        </w:rPr>
        <w:t>”</w:t>
      </w:r>
      <w:r w:rsidR="009F4D03" w:rsidRPr="00BC1F27">
        <w:rPr>
          <w:b/>
          <w:bCs/>
          <w:sz w:val="28"/>
        </w:rPr>
        <w:t xml:space="preserve"> </w:t>
      </w:r>
      <w:r w:rsidR="009F4D03" w:rsidRPr="008C06B9">
        <w:rPr>
          <w:bCs/>
        </w:rPr>
        <w:t>butonuna basılacaktır.</w:t>
      </w:r>
      <w:r>
        <w:rPr>
          <w:bCs/>
        </w:rPr>
        <w:t xml:space="preserve">  </w:t>
      </w:r>
    </w:p>
    <w:p w:rsidR="007423E6" w:rsidRDefault="007423E6">
      <w:pPr>
        <w:rPr>
          <w:b/>
          <w:bCs/>
        </w:rPr>
      </w:pPr>
    </w:p>
    <w:p w:rsidR="006A129E" w:rsidRDefault="001A565C" w:rsidP="002D2AE2">
      <w:pPr>
        <w:ind w:firstLine="708"/>
        <w:rPr>
          <w:b/>
          <w:bCs/>
        </w:rPr>
      </w:pPr>
      <w:r>
        <w:rPr>
          <w:b/>
          <w:bCs/>
          <w:noProof/>
        </w:rPr>
        <mc:AlternateContent>
          <mc:Choice Requires="wps">
            <w:drawing>
              <wp:anchor distT="0" distB="0" distL="114300" distR="114300" simplePos="0" relativeHeight="251650048" behindDoc="0" locked="0" layoutInCell="1" allowOverlap="1">
                <wp:simplePos x="0" y="0"/>
                <wp:positionH relativeFrom="column">
                  <wp:posOffset>376555</wp:posOffset>
                </wp:positionH>
                <wp:positionV relativeFrom="paragraph">
                  <wp:posOffset>39370</wp:posOffset>
                </wp:positionV>
                <wp:extent cx="5314950" cy="314325"/>
                <wp:effectExtent l="14605" t="10795" r="13970" b="27305"/>
                <wp:wrapNone/>
                <wp:docPr id="5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314325"/>
                        </a:xfrm>
                        <a:prstGeom prst="rect">
                          <a:avLst/>
                        </a:prstGeom>
                        <a:solidFill>
                          <a:srgbClr val="0070C0"/>
                        </a:solidFill>
                        <a:ln w="12700">
                          <a:solidFill>
                            <a:srgbClr val="C0504D"/>
                          </a:solidFill>
                          <a:miter lim="800000"/>
                          <a:headEnd/>
                          <a:tailEnd/>
                        </a:ln>
                        <a:effectLst>
                          <a:outerShdw dist="28398" dir="3806097" algn="ctr" rotWithShape="0">
                            <a:srgbClr val="622423"/>
                          </a:outerShdw>
                        </a:effectLst>
                      </wps:spPr>
                      <wps:txbx>
                        <w:txbxContent>
                          <w:p w:rsidR="0099645E" w:rsidRPr="00C61C9E" w:rsidRDefault="0099645E" w:rsidP="007F7F2A">
                            <w:pPr>
                              <w:rPr>
                                <w:color w:val="F2F2F2"/>
                              </w:rPr>
                            </w:pPr>
                            <w:r w:rsidRPr="00C61C9E">
                              <w:rPr>
                                <w:b/>
                                <w:bCs/>
                                <w:color w:val="F2F2F2"/>
                              </w:rPr>
                              <w:t>3-SAAT SINIRLARININ GİRİLMESİ VE FAZLA ÇALIŞMA TİPLERİ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1" type="#_x0000_t202" style="position:absolute;left:0;text-align:left;margin-left:29.65pt;margin-top:3.1pt;width:418.5pt;height:24.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" fillcolor="#0070c0" strokecolor="#c0504d" strokeweight="1pt">
                <v:shadow on="t" color="#622423" offset="1pt"/>
                <v:textbox>
                  <w:txbxContent>
                    <w:p w:rsidR="0099645E" w:rsidRPr="00C61C9E" w:rsidRDefault="0099645E" w:rsidP="007F7F2A">
                      <w:pPr>
                        <w:rPr>
                          <w:color w:val="F2F2F2"/>
                        </w:rPr>
                      </w:pPr>
                      <w:r w:rsidRPr="00C61C9E">
                        <w:rPr>
                          <w:b/>
                          <w:bCs/>
                          <w:color w:val="F2F2F2"/>
                        </w:rPr>
                        <w:t>3-SAAT SINIRLARININ GİRİLMESİ VE FAZLA ÇALIŞMA TİPLERİ</w:t>
                      </w:r>
                    </w:p>
                  </w:txbxContent>
                </v:textbox>
              </v:shape>
            </w:pict>
          </mc:Fallback>
        </mc:AlternateContent>
      </w:r>
    </w:p>
    <w:p w:rsidR="006A129E" w:rsidRDefault="006A129E">
      <w:pPr>
        <w:rPr>
          <w:b/>
          <w:bCs/>
        </w:rPr>
      </w:pPr>
    </w:p>
    <w:p w:rsidR="007F7F2A" w:rsidRDefault="007F7F2A">
      <w:pPr>
        <w:rPr>
          <w:b/>
          <w:bCs/>
        </w:rPr>
      </w:pPr>
    </w:p>
    <w:p w:rsidR="00894DFC" w:rsidRDefault="006A129E">
      <w:pPr>
        <w:ind w:firstLine="708"/>
        <w:jc w:val="both"/>
        <w:rPr>
          <w:bCs/>
        </w:rPr>
      </w:pPr>
      <w:r>
        <w:rPr>
          <w:bCs/>
        </w:rPr>
        <w:t xml:space="preserve">İl ve İlçe nüfus sayısına göre </w:t>
      </w:r>
      <w:r w:rsidR="0023756C">
        <w:rPr>
          <w:bCs/>
        </w:rPr>
        <w:t>onay alınmış saat limitleri, ilgili harcama biriminde Fazla Çalışma Modülünde işlem yapabilmesi için yetki verilmiş personel tarafından</w:t>
      </w:r>
      <w:r w:rsidR="00BC1F27">
        <w:rPr>
          <w:bCs/>
        </w:rPr>
        <w:t xml:space="preserve"> </w:t>
      </w:r>
      <w:r w:rsidR="0023756C" w:rsidRPr="0023756C">
        <w:rPr>
          <w:b/>
          <w:bCs/>
        </w:rPr>
        <w:t>Saat Sınırları</w:t>
      </w:r>
      <w:r w:rsidR="0023756C">
        <w:rPr>
          <w:bCs/>
        </w:rPr>
        <w:t xml:space="preserve"> sayfasından girilecektir.</w:t>
      </w:r>
      <w:r w:rsidR="00BC1F27">
        <w:rPr>
          <w:bCs/>
        </w:rPr>
        <w:t xml:space="preserve"> </w:t>
      </w:r>
      <w:r w:rsidR="0023756C">
        <w:rPr>
          <w:bCs/>
        </w:rPr>
        <w:t xml:space="preserve">Bu sayfa açıldığında harcama biriminde fazla çalışma ödemesi yapılacak personel listesi </w:t>
      </w:r>
      <w:r>
        <w:rPr>
          <w:bCs/>
        </w:rPr>
        <w:t xml:space="preserve">otomatik olarak </w:t>
      </w:r>
      <w:r w:rsidR="00500AD1">
        <w:rPr>
          <w:bCs/>
        </w:rPr>
        <w:t>ekrana getirilmektedir.</w:t>
      </w:r>
      <w:r>
        <w:rPr>
          <w:bCs/>
        </w:rPr>
        <w:t xml:space="preserve"> </w:t>
      </w:r>
    </w:p>
    <w:p w:rsidR="001F5C4C" w:rsidRDefault="001F5C4C">
      <w:pPr>
        <w:ind w:firstLine="708"/>
        <w:jc w:val="both"/>
        <w:rPr>
          <w:bCs/>
        </w:rPr>
      </w:pPr>
      <w:r>
        <w:rPr>
          <w:bCs/>
        </w:rPr>
        <w:t xml:space="preserve">Bu ekranda, Mevcut Sınır ve İlave Sınır sütunlarında saat sınırlamaları ile ilgili değişiklik yapabilme yetkisi </w:t>
      </w:r>
      <w:r w:rsidRPr="00360F6C">
        <w:rPr>
          <w:b/>
          <w:bCs/>
          <w:u w:val="single"/>
        </w:rPr>
        <w:t>ilgili kurum mutemetlerine devredilmiştir.</w:t>
      </w:r>
      <w:r>
        <w:rPr>
          <w:bCs/>
        </w:rPr>
        <w:t xml:space="preserve"> Kurum mutemetleri, saat sınırlamaları ile ilgili merkeze e-mail atmadan doğrudan bu ekranda gerekli saat değişikliklerini yapabilecektir. </w:t>
      </w:r>
    </w:p>
    <w:p w:rsidR="006A129E" w:rsidRDefault="001F5C4C">
      <w:pPr>
        <w:ind w:firstLine="708"/>
        <w:jc w:val="both"/>
        <w:rPr>
          <w:bCs/>
        </w:rPr>
      </w:pPr>
      <w:r>
        <w:rPr>
          <w:bCs/>
        </w:rPr>
        <w:t xml:space="preserve">Bu değişiklikler </w:t>
      </w:r>
      <w:r w:rsidR="006A129E">
        <w:rPr>
          <w:bCs/>
        </w:rPr>
        <w:t>sonra</w:t>
      </w:r>
      <w:r>
        <w:rPr>
          <w:bCs/>
        </w:rPr>
        <w:t>sı personelin</w:t>
      </w:r>
      <w:r w:rsidR="006A129E">
        <w:rPr>
          <w:bCs/>
        </w:rPr>
        <w:t xml:space="preserve"> </w:t>
      </w:r>
      <w:r>
        <w:rPr>
          <w:bCs/>
        </w:rPr>
        <w:t xml:space="preserve">fazla çalışma </w:t>
      </w:r>
      <w:r w:rsidR="006A129E">
        <w:rPr>
          <w:bCs/>
        </w:rPr>
        <w:t>puantajları sisteme girilirken</w:t>
      </w:r>
      <w:r>
        <w:rPr>
          <w:bCs/>
        </w:rPr>
        <w:t xml:space="preserve">, personel bazında </w:t>
      </w:r>
      <w:r w:rsidR="006A129E" w:rsidRPr="00F16D2A">
        <w:rPr>
          <w:bCs/>
          <w:highlight w:val="yellow"/>
        </w:rPr>
        <w:t>hafta içi, hafta sonu ve genel toplam</w:t>
      </w:r>
      <w:r w:rsidR="006A129E">
        <w:rPr>
          <w:bCs/>
        </w:rPr>
        <w:t xml:space="preserve"> olarak sistem tarafından </w:t>
      </w:r>
      <w:r>
        <w:rPr>
          <w:bCs/>
        </w:rPr>
        <w:t xml:space="preserve">kontrolü </w:t>
      </w:r>
      <w:r w:rsidR="006A129E">
        <w:rPr>
          <w:bCs/>
        </w:rPr>
        <w:t>yapıl</w:t>
      </w:r>
      <w:r>
        <w:rPr>
          <w:bCs/>
        </w:rPr>
        <w:t>acaktır.</w:t>
      </w:r>
    </w:p>
    <w:p w:rsidR="006A129E" w:rsidRDefault="006A129E">
      <w:pPr>
        <w:rPr>
          <w:bCs/>
        </w:rPr>
      </w:pPr>
    </w:p>
    <w:p w:rsidR="006A129E" w:rsidRDefault="001A565C">
      <w:pPr>
        <w:rPr>
          <w:bCs/>
        </w:rPr>
      </w:pPr>
      <w:r>
        <w:rPr>
          <w:noProof/>
        </w:rPr>
        <w:drawing>
          <wp:inline distT="0" distB="0" distL="0" distR="0">
            <wp:extent cx="5705475" cy="2409825"/>
            <wp:effectExtent l="38100" t="38100" r="47625" b="476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89" t="16016" r="751" b="17291"/>
                    <a:stretch>
                      <a:fillRect/>
                    </a:stretch>
                  </pic:blipFill>
                  <pic:spPr bwMode="auto">
                    <a:xfrm>
                      <a:off x="0" y="0"/>
                      <a:ext cx="5705475" cy="2409825"/>
                    </a:xfrm>
                    <a:prstGeom prst="rect">
                      <a:avLst/>
                    </a:prstGeom>
                    <a:solidFill>
                      <a:srgbClr val="000000"/>
                    </a:solidFill>
                    <a:ln w="28575" cmpd="sng">
                      <a:solidFill>
                        <a:srgbClr val="000000"/>
                      </a:solidFill>
                      <a:miter lim="800000"/>
                      <a:headEnd/>
                      <a:tailEnd/>
                    </a:ln>
                    <a:effectLst/>
                  </pic:spPr>
                </pic:pic>
              </a:graphicData>
            </a:graphic>
          </wp:inline>
        </w:drawing>
      </w:r>
    </w:p>
    <w:p w:rsidR="006A129E" w:rsidRDefault="006A129E">
      <w:pPr>
        <w:rPr>
          <w:bCs/>
        </w:rPr>
      </w:pPr>
    </w:p>
    <w:p w:rsidR="007F7F2A" w:rsidRDefault="006A129E">
      <w:pPr>
        <w:ind w:firstLine="708"/>
        <w:jc w:val="both"/>
        <w:rPr>
          <w:bCs/>
        </w:rPr>
      </w:pPr>
      <w:r>
        <w:rPr>
          <w:bCs/>
        </w:rPr>
        <w:t xml:space="preserve">Saat sınırları butonuna basıldığında </w:t>
      </w:r>
      <w:r w:rsidR="00F16D2A">
        <w:rPr>
          <w:bCs/>
        </w:rPr>
        <w:t xml:space="preserve">Fazla Çalışma Tüm Kayıtlar akranı </w:t>
      </w:r>
      <w:r>
        <w:rPr>
          <w:bCs/>
        </w:rPr>
        <w:t xml:space="preserve">açılacaktır. Bu </w:t>
      </w:r>
      <w:r w:rsidR="00F16D2A">
        <w:rPr>
          <w:bCs/>
        </w:rPr>
        <w:t>ekranda,</w:t>
      </w:r>
      <w:r>
        <w:rPr>
          <w:bCs/>
        </w:rPr>
        <w:t xml:space="preserve"> ilgili kurumda çalışan personel T.C. kimlik numarası, Adı ve Soyadı sıralı olarak </w:t>
      </w:r>
      <w:r w:rsidR="00F16D2A">
        <w:rPr>
          <w:bCs/>
        </w:rPr>
        <w:t>gö</w:t>
      </w:r>
      <w:r w:rsidR="00C03E0E">
        <w:rPr>
          <w:bCs/>
        </w:rPr>
        <w:t>rü</w:t>
      </w:r>
      <w:r w:rsidR="004535C1">
        <w:rPr>
          <w:bCs/>
        </w:rPr>
        <w:t>lm</w:t>
      </w:r>
      <w:r w:rsidR="00C03E0E">
        <w:rPr>
          <w:bCs/>
        </w:rPr>
        <w:t>ek</w:t>
      </w:r>
      <w:r w:rsidR="00F16D2A">
        <w:rPr>
          <w:bCs/>
        </w:rPr>
        <w:t xml:space="preserve">tedir. </w:t>
      </w:r>
      <w:r>
        <w:rPr>
          <w:bCs/>
        </w:rPr>
        <w:t xml:space="preserve">Bu </w:t>
      </w:r>
      <w:r w:rsidR="00F16D2A">
        <w:rPr>
          <w:bCs/>
        </w:rPr>
        <w:t>ekranda gö</w:t>
      </w:r>
      <w:r w:rsidR="004535C1">
        <w:rPr>
          <w:bCs/>
        </w:rPr>
        <w:t>r</w:t>
      </w:r>
      <w:r w:rsidR="00F16D2A">
        <w:rPr>
          <w:bCs/>
        </w:rPr>
        <w:t>ü</w:t>
      </w:r>
      <w:r w:rsidR="004535C1">
        <w:rPr>
          <w:bCs/>
        </w:rPr>
        <w:t>l</w:t>
      </w:r>
      <w:r w:rsidR="00F16D2A">
        <w:rPr>
          <w:bCs/>
        </w:rPr>
        <w:t xml:space="preserve">en personele ilişkin </w:t>
      </w:r>
      <w:r>
        <w:rPr>
          <w:bCs/>
        </w:rPr>
        <w:t xml:space="preserve">listede </w:t>
      </w:r>
      <w:r w:rsidR="007F7F2A">
        <w:rPr>
          <w:bCs/>
        </w:rPr>
        <w:t>işlemlerin daha hızlı ve kolaylıkla yapılabilmesini teminen istenirse,</w:t>
      </w:r>
    </w:p>
    <w:p w:rsidR="007F7F2A" w:rsidRDefault="004535C1" w:rsidP="007F7F2A">
      <w:pPr>
        <w:numPr>
          <w:ilvl w:val="0"/>
          <w:numId w:val="2"/>
        </w:numPr>
        <w:jc w:val="both"/>
        <w:rPr>
          <w:bCs/>
        </w:rPr>
      </w:pPr>
      <w:r>
        <w:rPr>
          <w:bCs/>
        </w:rPr>
        <w:t>A</w:t>
      </w:r>
      <w:r w:rsidR="006A129E">
        <w:rPr>
          <w:bCs/>
        </w:rPr>
        <w:t xml:space="preserve">lfabetik olarak </w:t>
      </w:r>
    </w:p>
    <w:p w:rsidR="007F7F2A" w:rsidRDefault="006A129E" w:rsidP="007F7F2A">
      <w:pPr>
        <w:numPr>
          <w:ilvl w:val="0"/>
          <w:numId w:val="2"/>
        </w:numPr>
        <w:jc w:val="both"/>
        <w:rPr>
          <w:bCs/>
        </w:rPr>
      </w:pPr>
      <w:r>
        <w:rPr>
          <w:bCs/>
        </w:rPr>
        <w:t>T.C. kimlik numarasın</w:t>
      </w:r>
      <w:r w:rsidR="007F7F2A">
        <w:rPr>
          <w:bCs/>
        </w:rPr>
        <w:t>a göre</w:t>
      </w:r>
      <w:r>
        <w:rPr>
          <w:bCs/>
        </w:rPr>
        <w:t xml:space="preserve"> küçükten büyüğe ya da büyükten küçüğe doğru </w:t>
      </w:r>
    </w:p>
    <w:p w:rsidR="006A129E" w:rsidRDefault="004535C1" w:rsidP="007F7F2A">
      <w:pPr>
        <w:ind w:left="1068"/>
        <w:jc w:val="both"/>
        <w:rPr>
          <w:bCs/>
        </w:rPr>
      </w:pPr>
      <w:r>
        <w:rPr>
          <w:bCs/>
        </w:rPr>
        <w:t>s</w:t>
      </w:r>
      <w:r w:rsidR="006A129E">
        <w:rPr>
          <w:bCs/>
        </w:rPr>
        <w:t>ırala</w:t>
      </w:r>
      <w:r w:rsidR="007F7F2A">
        <w:rPr>
          <w:bCs/>
        </w:rPr>
        <w:t>ma yapılabil</w:t>
      </w:r>
      <w:r>
        <w:rPr>
          <w:bCs/>
        </w:rPr>
        <w:t>mektedir.</w:t>
      </w:r>
      <w:r w:rsidR="006A129E">
        <w:rPr>
          <w:bCs/>
        </w:rPr>
        <w:t xml:space="preserve"> </w:t>
      </w:r>
    </w:p>
    <w:p w:rsidR="006A129E" w:rsidRDefault="006A129E">
      <w:pPr>
        <w:ind w:firstLine="708"/>
        <w:jc w:val="both"/>
        <w:rPr>
          <w:bCs/>
        </w:rPr>
      </w:pPr>
      <w:r>
        <w:rPr>
          <w:bCs/>
        </w:rPr>
        <w:t>Bu sayfada her personel için mevcut saat onay sınırı otomatik olarak gelecektir. İlave saat sınırı her bir personel için ayrı ayrı girilebilecektir.</w:t>
      </w:r>
    </w:p>
    <w:p w:rsidR="006A129E" w:rsidRDefault="006A129E" w:rsidP="007F7F2A">
      <w:pPr>
        <w:ind w:firstLine="708"/>
        <w:jc w:val="both"/>
        <w:rPr>
          <w:bCs/>
        </w:rPr>
      </w:pPr>
      <w:r w:rsidRPr="007F7F2A">
        <w:rPr>
          <w:bCs/>
          <w:highlight w:val="yellow"/>
        </w:rPr>
        <w:t>Bu işlem sadece bir sefer yapılacak zaman içinde değişiklik oldukça yetkili personel bu sayfada hem saat sınırları hem de yeni personel ekleme işlemlerini yapabilecektir</w:t>
      </w:r>
      <w:r w:rsidR="007F7F2A">
        <w:rPr>
          <w:bCs/>
        </w:rPr>
        <w:t>.</w:t>
      </w:r>
      <w:r>
        <w:rPr>
          <w:bCs/>
        </w:rPr>
        <w:t xml:space="preserve"> </w:t>
      </w:r>
    </w:p>
    <w:p w:rsidR="006A129E" w:rsidRDefault="006A129E">
      <w:pPr>
        <w:rPr>
          <w:bCs/>
        </w:rPr>
      </w:pPr>
    </w:p>
    <w:p w:rsidR="006A129E" w:rsidRDefault="001A565C">
      <w:pPr>
        <w:rPr>
          <w:bCs/>
          <w:sz w:val="28"/>
          <w:szCs w:val="28"/>
        </w:rPr>
      </w:pPr>
      <w:r>
        <w:rPr>
          <w:bCs/>
          <w:noProof/>
          <w:sz w:val="28"/>
          <w:szCs w:val="28"/>
        </w:rPr>
        <mc:AlternateContent>
          <mc:Choice Requires="wps">
            <w:drawing>
              <wp:anchor distT="0" distB="0" distL="114300" distR="114300" simplePos="0" relativeHeight="251648000" behindDoc="0" locked="0" layoutInCell="1" allowOverlap="1">
                <wp:simplePos x="0" y="0"/>
                <wp:positionH relativeFrom="column">
                  <wp:posOffset>4302760</wp:posOffset>
                </wp:positionH>
                <wp:positionV relativeFrom="paragraph">
                  <wp:posOffset>770255</wp:posOffset>
                </wp:positionV>
                <wp:extent cx="1790700" cy="885825"/>
                <wp:effectExtent l="1445260" t="27305" r="40640" b="48895"/>
                <wp:wrapNone/>
                <wp:docPr id="5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0700" cy="885825"/>
                        </a:xfrm>
                        <a:prstGeom prst="borderCallout2">
                          <a:avLst>
                            <a:gd name="adj1" fmla="val 12903"/>
                            <a:gd name="adj2" fmla="val -4255"/>
                            <a:gd name="adj3" fmla="val 12903"/>
                            <a:gd name="adj4" fmla="val -41454"/>
                            <a:gd name="adj5" fmla="val 6454"/>
                            <a:gd name="adj6" fmla="val -79255"/>
                          </a:avLst>
                        </a:prstGeom>
                        <a:gradFill rotWithShape="0">
                          <a:gsLst>
                            <a:gs pos="0">
                              <a:srgbClr val="FFFFFF"/>
                            </a:gs>
                            <a:gs pos="100000">
                              <a:srgbClr val="FBD4B4"/>
                            </a:gs>
                          </a:gsLst>
                          <a:lin ang="5400000" scaled="1"/>
                        </a:gradFill>
                        <a:ln w="44450">
                          <a:solidFill>
                            <a:srgbClr val="0D0D0D"/>
                          </a:solidFill>
                          <a:miter lim="800000"/>
                          <a:headEnd/>
                          <a:tailEnd/>
                        </a:ln>
                        <a:effectLst>
                          <a:outerShdw dist="28398" dir="3806097" algn="ctr" rotWithShape="0">
                            <a:srgbClr val="974706">
                              <a:alpha val="50000"/>
                            </a:srgbClr>
                          </a:outerShdw>
                        </a:effectLst>
                      </wps:spPr>
                      <wps:txbx>
                        <w:txbxContent>
                          <w:p w:rsidR="0099645E" w:rsidRPr="007F7F2A" w:rsidRDefault="0099645E" w:rsidP="00C61C9E">
                            <w:pPr>
                              <w:shd w:val="clear" w:color="auto" w:fill="DAEEF3"/>
                              <w:rPr>
                                <w:sz w:val="22"/>
                              </w:rPr>
                            </w:pPr>
                            <w:r w:rsidRPr="007F7F2A">
                              <w:t>Bu alanda değişiklik yapma yetkisi mutemetlere devredilmiştir.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6" o:spid="_x0000_s1032" type="#_x0000_t48" style="position:absolute;margin-left:338.8pt;margin-top:60.65pt;width:141pt;height:69.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" adj="-17119,1394,-8954,2787,-919,2787" strokecolor="#0d0d0d" strokeweight="3.5pt">
                <v:fill color2="#fbd4b4" focus="100%" type="gradient"/>
                <v:shadow on="t" color="#974706" opacity=".5" offset="1pt"/>
                <v:textbox>
                  <w:txbxContent>
                    <w:p w:rsidR="0099645E" w:rsidRPr="007F7F2A" w:rsidRDefault="0099645E" w:rsidP="00C61C9E">
                      <w:pPr>
                        <w:shd w:val="clear" w:color="auto" w:fill="DAEEF3"/>
                        <w:rPr>
                          <w:sz w:val="22"/>
                        </w:rPr>
                      </w:pPr>
                      <w:r w:rsidRPr="007F7F2A">
                        <w:t>Bu alanda değişiklik yapma yetkisi mutemetlere devredilmiştir.</w:t>
                      </w:r>
                    </w:p>
                  </w:txbxContent>
                </v:textbox>
              </v:shape>
            </w:pict>
          </mc:Fallback>
        </mc:AlternateContent>
      </w:r>
      <w:r>
        <w:rPr>
          <w:bCs/>
          <w:noProof/>
          <w:sz w:val="28"/>
          <w:szCs w:val="28"/>
        </w:rPr>
        <mc:AlternateContent>
          <mc:Choice Requires="wps">
            <w:drawing>
              <wp:anchor distT="0" distB="0" distL="114300" distR="114300" simplePos="0" relativeHeight="251646976" behindDoc="0" locked="0" layoutInCell="1" allowOverlap="1">
                <wp:simplePos x="0" y="0"/>
                <wp:positionH relativeFrom="column">
                  <wp:posOffset>4302760</wp:posOffset>
                </wp:positionH>
                <wp:positionV relativeFrom="paragraph">
                  <wp:posOffset>770255</wp:posOffset>
                </wp:positionV>
                <wp:extent cx="1790700" cy="885825"/>
                <wp:effectExtent l="1445260" t="27305" r="40640" b="48895"/>
                <wp:wrapNone/>
                <wp:docPr id="5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0700" cy="885825"/>
                        </a:xfrm>
                        <a:prstGeom prst="borderCallout2">
                          <a:avLst>
                            <a:gd name="adj1" fmla="val 12903"/>
                            <a:gd name="adj2" fmla="val -4255"/>
                            <a:gd name="adj3" fmla="val 12903"/>
                            <a:gd name="adj4" fmla="val -41454"/>
                            <a:gd name="adj5" fmla="val 6454"/>
                            <a:gd name="adj6" fmla="val -79255"/>
                          </a:avLst>
                        </a:prstGeom>
                        <a:gradFill rotWithShape="0">
                          <a:gsLst>
                            <a:gs pos="0">
                              <a:srgbClr val="FFFFFF"/>
                            </a:gs>
                            <a:gs pos="100000">
                              <a:srgbClr val="FBD4B4"/>
                            </a:gs>
                          </a:gsLst>
                          <a:lin ang="5400000" scaled="1"/>
                        </a:gradFill>
                        <a:ln w="44450">
                          <a:solidFill>
                            <a:srgbClr val="0D0D0D"/>
                          </a:solidFill>
                          <a:miter lim="800000"/>
                          <a:headEnd/>
                          <a:tailEnd/>
                        </a:ln>
                        <a:effectLst>
                          <a:outerShdw dist="28398" dir="3806097" algn="ctr" rotWithShape="0">
                            <a:srgbClr val="974706">
                              <a:alpha val="50000"/>
                            </a:srgbClr>
                          </a:outerShdw>
                        </a:effectLst>
                      </wps:spPr>
                      <wps:txbx>
                        <w:txbxContent>
                          <w:p w:rsidR="0099645E" w:rsidRPr="007F7F2A" w:rsidRDefault="0099645E" w:rsidP="00C61C9E">
                            <w:pPr>
                              <w:shd w:val="clear" w:color="auto" w:fill="DAEEF3"/>
                              <w:rPr>
                                <w:sz w:val="22"/>
                              </w:rPr>
                            </w:pPr>
                            <w:r w:rsidRPr="007F7F2A">
                              <w:t>Bu alanda değişiklik yapma yetkisi mutemetlere devredilmiştir.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33" type="#_x0000_t48" style="position:absolute;margin-left:338.8pt;margin-top:60.65pt;width:141pt;height:69.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" adj="-17119,1394,-8954,2787,-919,2787" strokecolor="#0d0d0d" strokeweight="3.5pt">
                <v:fill color2="#fbd4b4" focus="100%" type="gradient"/>
                <v:shadow on="t" color="#974706" opacity=".5" offset="1pt"/>
                <v:textbox>
                  <w:txbxContent>
                    <w:p w:rsidR="0099645E" w:rsidRPr="007F7F2A" w:rsidRDefault="0099645E" w:rsidP="00C61C9E">
                      <w:pPr>
                        <w:shd w:val="clear" w:color="auto" w:fill="DAEEF3"/>
                        <w:rPr>
                          <w:sz w:val="22"/>
                        </w:rPr>
                      </w:pPr>
                      <w:r w:rsidRPr="007F7F2A">
                        <w:t>Bu alanda değişiklik yapma yetkisi mutemetlere devredilmiştir.</w:t>
                      </w:r>
                    </w:p>
                  </w:txbxContent>
                </v:textbox>
              </v:shape>
            </w:pict>
          </mc:Fallback>
        </mc:AlternateContent>
      </w:r>
      <w:r>
        <w:rPr>
          <w:bCs/>
          <w:noProof/>
          <w:sz w:val="28"/>
          <w:szCs w:val="28"/>
        </w:rPr>
        <w:drawing>
          <wp:inline distT="0" distB="0" distL="0" distR="0">
            <wp:extent cx="5753100" cy="28575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857500"/>
                    </a:xfrm>
                    <a:prstGeom prst="rect">
                      <a:avLst/>
                    </a:prstGeom>
                    <a:noFill/>
                    <a:ln>
                      <a:noFill/>
                    </a:ln>
                  </pic:spPr>
                </pic:pic>
              </a:graphicData>
            </a:graphic>
          </wp:inline>
        </w:drawing>
      </w:r>
    </w:p>
    <w:p w:rsidR="006A129E" w:rsidRDefault="006A129E">
      <w:pPr>
        <w:rPr>
          <w:bCs/>
        </w:rPr>
      </w:pPr>
    </w:p>
    <w:p w:rsidR="006A129E" w:rsidRDefault="001A565C">
      <w:pPr>
        <w:rPr>
          <w:bCs/>
        </w:rPr>
      </w:pPr>
      <w:r>
        <w:rPr>
          <w:bCs/>
          <w:noProof/>
        </w:rPr>
        <mc:AlternateContent>
          <mc:Choice Requires="wps">
            <w:drawing>
              <wp:anchor distT="0" distB="0" distL="114300" distR="114300" simplePos="0" relativeHeight="251649024" behindDoc="0" locked="0" layoutInCell="1" allowOverlap="1">
                <wp:simplePos x="0" y="0"/>
                <wp:positionH relativeFrom="column">
                  <wp:posOffset>-13970</wp:posOffset>
                </wp:positionH>
                <wp:positionV relativeFrom="paragraph">
                  <wp:posOffset>160655</wp:posOffset>
                </wp:positionV>
                <wp:extent cx="3228975" cy="314325"/>
                <wp:effectExtent l="14605" t="8255" r="13970" b="29845"/>
                <wp:wrapNone/>
                <wp:docPr id="5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314325"/>
                        </a:xfrm>
                        <a:prstGeom prst="rect">
                          <a:avLst/>
                        </a:prstGeom>
                        <a:solidFill>
                          <a:srgbClr val="0070C0"/>
                        </a:solidFill>
                        <a:ln w="12700">
                          <a:solidFill>
                            <a:srgbClr val="C0504D"/>
                          </a:solidFill>
                          <a:miter lim="800000"/>
                          <a:headEnd/>
                          <a:tailEnd/>
                        </a:ln>
                        <a:effectLst>
                          <a:outerShdw dist="28398" dir="3806097" algn="ctr" rotWithShape="0">
                            <a:srgbClr val="622423"/>
                          </a:outerShdw>
                        </a:effectLst>
                      </wps:spPr>
                      <wps:txbx>
                        <w:txbxContent>
                          <w:p w:rsidR="0099645E" w:rsidRPr="00C61C9E" w:rsidRDefault="0099645E">
                            <w:pPr>
                              <w:rPr>
                                <w:color w:val="F2F2F2"/>
                              </w:rPr>
                            </w:pPr>
                            <w:r w:rsidRPr="00C61C9E">
                              <w:rPr>
                                <w:b/>
                                <w:bCs/>
                                <w:color w:val="F2F2F2"/>
                              </w:rPr>
                              <w:t>4- FAZLA ÇALIŞMA TİPİ SEÇİLMESİ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4" type="#_x0000_t202" style="position:absolute;margin-left:-1.1pt;margin-top:12.65pt;width:254.25pt;height:2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" fillcolor="#0070c0" strokecolor="#c0504d" strokeweight="1pt">
                <v:shadow on="t" color="#622423" offset="1pt"/>
                <v:textbox>
                  <w:txbxContent>
                    <w:p w:rsidR="0099645E" w:rsidRPr="00C61C9E" w:rsidRDefault="0099645E">
                      <w:pPr>
                        <w:rPr>
                          <w:color w:val="F2F2F2"/>
                        </w:rPr>
                      </w:pPr>
                      <w:r w:rsidRPr="00C61C9E">
                        <w:rPr>
                          <w:b/>
                          <w:bCs/>
                          <w:color w:val="F2F2F2"/>
                        </w:rPr>
                        <w:t>4- FAZLA ÇALIŞMA TİPİ SEÇİLMESİ</w:t>
                      </w:r>
                    </w:p>
                  </w:txbxContent>
                </v:textbox>
              </v:shape>
            </w:pict>
          </mc:Fallback>
        </mc:AlternateContent>
      </w:r>
    </w:p>
    <w:p w:rsidR="006A129E" w:rsidRDefault="006A129E">
      <w:pPr>
        <w:rPr>
          <w:bCs/>
        </w:rPr>
      </w:pPr>
    </w:p>
    <w:p w:rsidR="006A129E" w:rsidRDefault="006A129E">
      <w:pPr>
        <w:rPr>
          <w:b/>
          <w:bCs/>
          <w:i/>
        </w:rPr>
      </w:pPr>
    </w:p>
    <w:p w:rsidR="00481D6D" w:rsidRDefault="00481D6D">
      <w:pPr>
        <w:jc w:val="both"/>
      </w:pPr>
      <w:r>
        <w:t xml:space="preserve">Fazla çalışmaya ilişkin esas ve usullerde tespit edilen fazla çalışma türleri sistemde fazla çalışma tipi olarak kodlanmıştır. Buna göre , değişik fazla çalışma tipine göre ücret ödenecek personel için, </w:t>
      </w:r>
      <w:r w:rsidR="006A129E">
        <w:t xml:space="preserve">Fazla Çalışma Bilgi Girişi ekranında </w:t>
      </w:r>
      <w:r>
        <w:t xml:space="preserve">personel seçildikten sonra </w:t>
      </w:r>
      <w:r w:rsidR="006A129E">
        <w:t>mause ile sağ tık yapıl</w:t>
      </w:r>
      <w:r>
        <w:t xml:space="preserve">arak </w:t>
      </w:r>
      <w:r w:rsidR="006A129E">
        <w:t xml:space="preserve">aşağıdaki ara yüz </w:t>
      </w:r>
      <w:r>
        <w:t xml:space="preserve">ekrana getirilir. Bu ekranda, </w:t>
      </w:r>
      <w:r>
        <w:rPr>
          <w:b/>
          <w:bCs/>
        </w:rPr>
        <w:t>Fazla Çalışma Tipi Ekle</w:t>
      </w:r>
      <w:r>
        <w:t xml:space="preserve"> butonuna tıklandığında gözüken,</w:t>
      </w:r>
    </w:p>
    <w:p w:rsidR="00481D6D" w:rsidRPr="00481D6D" w:rsidRDefault="00481D6D" w:rsidP="00481D6D">
      <w:pPr>
        <w:numPr>
          <w:ilvl w:val="0"/>
          <w:numId w:val="2"/>
        </w:numPr>
        <w:jc w:val="both"/>
        <w:rPr>
          <w:bCs/>
        </w:rPr>
      </w:pPr>
      <w:r>
        <w:t>Denetim</w:t>
      </w:r>
    </w:p>
    <w:p w:rsidR="00481D6D" w:rsidRPr="00481D6D" w:rsidRDefault="00481D6D" w:rsidP="00481D6D">
      <w:pPr>
        <w:numPr>
          <w:ilvl w:val="0"/>
          <w:numId w:val="2"/>
        </w:numPr>
        <w:jc w:val="both"/>
        <w:rPr>
          <w:bCs/>
        </w:rPr>
      </w:pPr>
      <w:r>
        <w:t>Daire Dışında Yapılan Çalışma</w:t>
      </w:r>
    </w:p>
    <w:p w:rsidR="00481D6D" w:rsidRPr="00481D6D" w:rsidRDefault="00481D6D" w:rsidP="00481D6D">
      <w:pPr>
        <w:numPr>
          <w:ilvl w:val="0"/>
          <w:numId w:val="2"/>
        </w:numPr>
        <w:jc w:val="both"/>
        <w:rPr>
          <w:bCs/>
        </w:rPr>
      </w:pPr>
      <w:r>
        <w:t>Bakanlık Özel Kalem</w:t>
      </w:r>
    </w:p>
    <w:p w:rsidR="006A129E" w:rsidRDefault="00481D6D" w:rsidP="00481D6D">
      <w:pPr>
        <w:ind w:left="1068"/>
        <w:jc w:val="both"/>
        <w:rPr>
          <w:bCs/>
        </w:rPr>
      </w:pPr>
      <w:r>
        <w:t xml:space="preserve">Seçeneklerinden uygun olanı seçilmek suretiyle ilgili personele </w:t>
      </w:r>
      <w:r w:rsidR="006A129E">
        <w:t xml:space="preserve">farklı </w:t>
      </w:r>
      <w:r w:rsidR="00437383">
        <w:t xml:space="preserve">türde bir </w:t>
      </w:r>
      <w:r>
        <w:t xml:space="preserve">fazla </w:t>
      </w:r>
      <w:r w:rsidR="006A129E">
        <w:t>çalışma tipi eklenebilmektedir.</w:t>
      </w:r>
      <w:r w:rsidR="00C93E0B">
        <w:t xml:space="preserve"> </w:t>
      </w:r>
      <w:r w:rsidR="006A129E">
        <w:t xml:space="preserve">Ayrıca bu yapılan işlemlerin tam tersi durum ile </w:t>
      </w:r>
      <w:r w:rsidR="006A129E" w:rsidRPr="00437383">
        <w:rPr>
          <w:b/>
          <w:bCs/>
          <w:highlight w:val="yellow"/>
        </w:rPr>
        <w:t>Fazla Çalışma Tipi Sil</w:t>
      </w:r>
      <w:r w:rsidR="006A129E">
        <w:rPr>
          <w:b/>
          <w:bCs/>
        </w:rPr>
        <w:t xml:space="preserve"> </w:t>
      </w:r>
      <w:r w:rsidR="006A129E">
        <w:t>butonu ile fazla çalışma tipi değiştirilen personelin durumu eski haline getirilebilmektedir.</w:t>
      </w:r>
      <w:r w:rsidR="006A129E">
        <w:rPr>
          <w:bCs/>
        </w:rPr>
        <w:t xml:space="preserve"> </w:t>
      </w:r>
    </w:p>
    <w:p w:rsidR="006A129E" w:rsidRDefault="006A129E">
      <w:pPr>
        <w:jc w:val="both"/>
        <w:rPr>
          <w:bCs/>
        </w:rPr>
      </w:pPr>
    </w:p>
    <w:p w:rsidR="006A129E" w:rsidRDefault="001A565C">
      <w:pPr>
        <w:jc w:val="both"/>
      </w:pPr>
      <w:r>
        <w:rPr>
          <w:noProof/>
        </w:rPr>
        <w:drawing>
          <wp:inline distT="0" distB="0" distL="0" distR="0">
            <wp:extent cx="5753100" cy="2981325"/>
            <wp:effectExtent l="38100" t="38100" r="38100" b="476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t="21516" b="9377"/>
                    <a:stretch>
                      <a:fillRect/>
                    </a:stretch>
                  </pic:blipFill>
                  <pic:spPr bwMode="auto">
                    <a:xfrm>
                      <a:off x="0" y="0"/>
                      <a:ext cx="5753100" cy="2981325"/>
                    </a:xfrm>
                    <a:prstGeom prst="rect">
                      <a:avLst/>
                    </a:prstGeom>
                    <a:noFill/>
                    <a:ln w="38100" cmpd="thinThick">
                      <a:solidFill>
                        <a:srgbClr val="000000"/>
                      </a:solidFill>
                      <a:miter lim="800000"/>
                      <a:headEnd/>
                      <a:tailEnd/>
                    </a:ln>
                    <a:effectLst/>
                  </pic:spPr>
                </pic:pic>
              </a:graphicData>
            </a:graphic>
          </wp:inline>
        </w:drawing>
      </w:r>
    </w:p>
    <w:p w:rsidR="006A129E" w:rsidRDefault="006A129E">
      <w:pPr>
        <w:jc w:val="both"/>
      </w:pPr>
    </w:p>
    <w:p w:rsidR="00437383" w:rsidRDefault="00437383" w:rsidP="00437383">
      <w:pPr>
        <w:ind w:firstLine="708"/>
        <w:jc w:val="both"/>
        <w:rPr>
          <w:bCs/>
        </w:rPr>
      </w:pPr>
      <w:r>
        <w:rPr>
          <w:bCs/>
        </w:rPr>
        <w:t xml:space="preserve">Fazla çalışma ödemesinde hesaplamaya etki edecek bir başka </w:t>
      </w:r>
      <w:r w:rsidR="006A129E">
        <w:rPr>
          <w:bCs/>
        </w:rPr>
        <w:t>değişik</w:t>
      </w:r>
      <w:r>
        <w:rPr>
          <w:bCs/>
        </w:rPr>
        <w:t xml:space="preserve">lik ise, </w:t>
      </w:r>
      <w:r w:rsidR="006A129E">
        <w:rPr>
          <w:bCs/>
        </w:rPr>
        <w:t>hafta içine denk gelen resmi tatil günlerin</w:t>
      </w:r>
      <w:r>
        <w:rPr>
          <w:bCs/>
        </w:rPr>
        <w:t>in sistem</w:t>
      </w:r>
      <w:r w:rsidR="006A129E">
        <w:rPr>
          <w:bCs/>
        </w:rPr>
        <w:t xml:space="preserve">de </w:t>
      </w:r>
      <w:r>
        <w:rPr>
          <w:bCs/>
        </w:rPr>
        <w:t>belirlenmesidir. Bunun için,</w:t>
      </w:r>
      <w:r w:rsidR="006A129E">
        <w:rPr>
          <w:bCs/>
        </w:rPr>
        <w:t xml:space="preserve"> </w:t>
      </w:r>
      <w:r w:rsidR="006A129E">
        <w:rPr>
          <w:b/>
          <w:bCs/>
        </w:rPr>
        <w:t>Bilgi Girişi</w:t>
      </w:r>
      <w:r w:rsidR="006A129E">
        <w:rPr>
          <w:bCs/>
        </w:rPr>
        <w:t xml:space="preserve"> butonuna basıldıktan sonra ekrana gelecek </w:t>
      </w:r>
      <w:r>
        <w:rPr>
          <w:bCs/>
        </w:rPr>
        <w:t xml:space="preserve">Fazla Mesai Ekranında, </w:t>
      </w:r>
      <w:r w:rsidR="00371568">
        <w:rPr>
          <w:bCs/>
        </w:rPr>
        <w:t xml:space="preserve">tüm personel için veya sadece </w:t>
      </w:r>
      <w:r w:rsidR="006A129E">
        <w:rPr>
          <w:bCs/>
        </w:rPr>
        <w:t>ilgili personel</w:t>
      </w:r>
      <w:r w:rsidR="00371568">
        <w:rPr>
          <w:bCs/>
        </w:rPr>
        <w:t xml:space="preserve"> için resmi tatil belirlenebilmektedir. Bu işlem için Bilgi Girişi ekranında resmi tatil belirlenecek günün olduğu</w:t>
      </w:r>
      <w:r>
        <w:rPr>
          <w:bCs/>
        </w:rPr>
        <w:t xml:space="preserve"> satır </w:t>
      </w:r>
      <w:r w:rsidR="00371568">
        <w:rPr>
          <w:bCs/>
        </w:rPr>
        <w:t>üzerindeyken</w:t>
      </w:r>
      <w:r w:rsidR="006A129E">
        <w:rPr>
          <w:bCs/>
        </w:rPr>
        <w:t xml:space="preserve"> mause ile sağ tık yapılarak</w:t>
      </w:r>
      <w:r>
        <w:rPr>
          <w:bCs/>
        </w:rPr>
        <w:t>,</w:t>
      </w:r>
      <w:r w:rsidR="006A129E">
        <w:rPr>
          <w:bCs/>
        </w:rPr>
        <w:t xml:space="preserve"> açılacak olan ara yüzden </w:t>
      </w:r>
      <w:r w:rsidR="006A129E" w:rsidRPr="00437383">
        <w:rPr>
          <w:b/>
          <w:bCs/>
          <w:u w:val="single"/>
        </w:rPr>
        <w:t xml:space="preserve">Resmi Tatil </w:t>
      </w:r>
      <w:r w:rsidRPr="00437383">
        <w:rPr>
          <w:b/>
          <w:bCs/>
          <w:u w:val="single"/>
        </w:rPr>
        <w:t xml:space="preserve">Olarak </w:t>
      </w:r>
      <w:r w:rsidR="006A129E" w:rsidRPr="00437383">
        <w:rPr>
          <w:b/>
          <w:bCs/>
          <w:u w:val="single"/>
        </w:rPr>
        <w:t>Belirle</w:t>
      </w:r>
      <w:r w:rsidR="00371568">
        <w:rPr>
          <w:b/>
          <w:bCs/>
          <w:u w:val="single"/>
        </w:rPr>
        <w:t xml:space="preserve"> veya Tüm Personel İçin Resmi Tatil Belirle</w:t>
      </w:r>
      <w:r w:rsidR="006A129E">
        <w:rPr>
          <w:bCs/>
        </w:rPr>
        <w:t xml:space="preserve"> seçilmesi gerek</w:t>
      </w:r>
      <w:r>
        <w:rPr>
          <w:bCs/>
        </w:rPr>
        <w:t xml:space="preserve">mektedir. </w:t>
      </w:r>
    </w:p>
    <w:p w:rsidR="006A129E" w:rsidRDefault="006A129E" w:rsidP="00437383">
      <w:pPr>
        <w:ind w:firstLine="708"/>
        <w:jc w:val="both"/>
        <w:rPr>
          <w:bCs/>
        </w:rPr>
      </w:pPr>
      <w:r>
        <w:rPr>
          <w:bCs/>
        </w:rPr>
        <w:t>Eğer yanlış personel veya gün seçildi ise</w:t>
      </w:r>
      <w:r w:rsidR="00371568">
        <w:rPr>
          <w:bCs/>
        </w:rPr>
        <w:t xml:space="preserve"> yada Tüm personele yanlış gün seçildi ise</w:t>
      </w:r>
      <w:r>
        <w:rPr>
          <w:bCs/>
        </w:rPr>
        <w:t xml:space="preserve"> aynı işlem tekrarlanarak </w:t>
      </w:r>
      <w:r>
        <w:rPr>
          <w:b/>
          <w:bCs/>
        </w:rPr>
        <w:t>Resmi Tatili</w:t>
      </w:r>
      <w:r>
        <w:rPr>
          <w:bCs/>
        </w:rPr>
        <w:t xml:space="preserve"> </w:t>
      </w:r>
      <w:r>
        <w:rPr>
          <w:b/>
          <w:bCs/>
        </w:rPr>
        <w:t>Kaldır</w:t>
      </w:r>
      <w:r w:rsidR="00371568">
        <w:rPr>
          <w:b/>
          <w:bCs/>
        </w:rPr>
        <w:t>/Tüm Personel İçin Resmi Tatil Kaldır</w:t>
      </w:r>
      <w:r>
        <w:rPr>
          <w:bCs/>
        </w:rPr>
        <w:t xml:space="preserve"> seçilecektir.</w:t>
      </w:r>
      <w:r w:rsidR="00437383">
        <w:rPr>
          <w:bCs/>
        </w:rPr>
        <w:t xml:space="preserve"> </w:t>
      </w:r>
      <w:r>
        <w:rPr>
          <w:bCs/>
        </w:rPr>
        <w:t xml:space="preserve">Anlatılan bu işlemler aşağıda </w:t>
      </w:r>
      <w:r w:rsidR="00437383">
        <w:rPr>
          <w:bCs/>
        </w:rPr>
        <w:t xml:space="preserve">resimlerle örneklenerek </w:t>
      </w:r>
      <w:r>
        <w:rPr>
          <w:bCs/>
        </w:rPr>
        <w:t>tek tek gösterilmiştir.</w:t>
      </w:r>
    </w:p>
    <w:p w:rsidR="006A129E" w:rsidRDefault="006A129E">
      <w:pPr>
        <w:jc w:val="both"/>
      </w:pPr>
    </w:p>
    <w:p w:rsidR="006A129E" w:rsidRDefault="006A129E">
      <w:pPr>
        <w:jc w:val="both"/>
      </w:pPr>
    </w:p>
    <w:p w:rsidR="006A129E" w:rsidRDefault="001A565C">
      <w:pPr>
        <w:jc w:val="both"/>
        <w:rPr>
          <w:bCs/>
        </w:rPr>
      </w:pPr>
      <w:r>
        <w:rPr>
          <w:noProof/>
        </w:rPr>
        <mc:AlternateContent>
          <mc:Choice Requires="wps">
            <w:drawing>
              <wp:anchor distT="0" distB="0" distL="114300" distR="114300" simplePos="0" relativeHeight="251654144" behindDoc="0" locked="0" layoutInCell="1" allowOverlap="1">
                <wp:simplePos x="0" y="0"/>
                <wp:positionH relativeFrom="column">
                  <wp:posOffset>28575</wp:posOffset>
                </wp:positionH>
                <wp:positionV relativeFrom="paragraph">
                  <wp:posOffset>1211580</wp:posOffset>
                </wp:positionV>
                <wp:extent cx="2600325" cy="895350"/>
                <wp:effectExtent l="9525" t="230505" r="209550" b="26670"/>
                <wp:wrapNone/>
                <wp:docPr id="5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0325" cy="895350"/>
                        </a:xfrm>
                        <a:prstGeom prst="borderCallout1">
                          <a:avLst>
                            <a:gd name="adj1" fmla="val 12764"/>
                            <a:gd name="adj2" fmla="val 102931"/>
                            <a:gd name="adj3" fmla="val -24468"/>
                            <a:gd name="adj4" fmla="val 107694"/>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9645E" w:rsidRPr="00437383" w:rsidRDefault="0099645E">
                            <w:pPr>
                              <w:rPr>
                                <w:sz w:val="26"/>
                                <w:szCs w:val="26"/>
                              </w:rPr>
                            </w:pPr>
                            <w:r w:rsidRPr="00437383">
                              <w:rPr>
                                <w:sz w:val="26"/>
                                <w:szCs w:val="26"/>
                              </w:rPr>
                              <w:t>İlgili personelin bulunduğu satır ve resmi tatil olarak belirlenen günün seçilerek, mause ile sağ tıklanarak ekranın getirilmesi</w:t>
                            </w:r>
                            <w:r>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34" o:spid="_x0000_s1035" type="#_x0000_t47" style="position:absolute;left:0;text-align:left;margin-left:2.25pt;margin-top:95.4pt;width:204.75pt;height:7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" adj="23262,-5285,22233,2757" strokecolor="#fabf8f" strokeweight="1pt">
                <v:fill color2="#fbd4b4" focus="100%" type="gradient"/>
                <v:shadow on="t" color="#974706" opacity=".5" offset="1pt"/>
                <v:textbox>
                  <w:txbxContent>
                    <w:p w:rsidR="0099645E" w:rsidRPr="00437383" w:rsidRDefault="0099645E">
                      <w:pPr>
                        <w:rPr>
                          <w:sz w:val="26"/>
                          <w:szCs w:val="26"/>
                        </w:rPr>
                      </w:pPr>
                      <w:r w:rsidRPr="00437383">
                        <w:rPr>
                          <w:sz w:val="26"/>
                          <w:szCs w:val="26"/>
                        </w:rPr>
                        <w:t>İlgili personelin bulunduğu satır ve resmi tatil olarak belirlenen günün seçilerek, mause ile sağ tıklanarak ekranın getirilmesi</w:t>
                      </w:r>
                      <w:r>
                        <w:rPr>
                          <w:sz w:val="26"/>
                          <w:szCs w:val="26"/>
                        </w:rPr>
                        <w:t>.</w:t>
                      </w:r>
                    </w:p>
                  </w:txbxContent>
                </v:textbox>
                <o:callout v:ext="edit" minusx="t"/>
              </v:shape>
            </w:pict>
          </mc:Fallback>
        </mc:AlternateContent>
      </w:r>
      <w:r>
        <w:rPr>
          <w:bCs/>
          <w:noProof/>
        </w:rPr>
        <w:drawing>
          <wp:inline distT="0" distB="0" distL="0" distR="0">
            <wp:extent cx="5753100" cy="25812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581275"/>
                    </a:xfrm>
                    <a:prstGeom prst="rect">
                      <a:avLst/>
                    </a:prstGeom>
                    <a:noFill/>
                    <a:ln>
                      <a:noFill/>
                    </a:ln>
                  </pic:spPr>
                </pic:pic>
              </a:graphicData>
            </a:graphic>
          </wp:inline>
        </w:drawing>
      </w:r>
    </w:p>
    <w:p w:rsidR="006A129E" w:rsidRDefault="006A129E">
      <w:pPr>
        <w:jc w:val="both"/>
        <w:rPr>
          <w:bCs/>
        </w:rPr>
      </w:pPr>
    </w:p>
    <w:p w:rsidR="006A129E" w:rsidRDefault="001A565C">
      <w:pPr>
        <w:jc w:val="both"/>
        <w:rPr>
          <w:bCs/>
        </w:rPr>
      </w:pPr>
      <w:r>
        <w:rPr>
          <w:bCs/>
          <w:noProof/>
        </w:rPr>
        <mc:AlternateContent>
          <mc:Choice Requires="wps">
            <w:drawing>
              <wp:anchor distT="0" distB="0" distL="114300" distR="114300" simplePos="0" relativeHeight="251655168" behindDoc="0" locked="0" layoutInCell="1" allowOverlap="1">
                <wp:simplePos x="0" y="0"/>
                <wp:positionH relativeFrom="column">
                  <wp:posOffset>24130</wp:posOffset>
                </wp:positionH>
                <wp:positionV relativeFrom="paragraph">
                  <wp:posOffset>166370</wp:posOffset>
                </wp:positionV>
                <wp:extent cx="3228975" cy="314325"/>
                <wp:effectExtent l="14605" t="13970" r="13970" b="24130"/>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314325"/>
                        </a:xfrm>
                        <a:prstGeom prst="rect">
                          <a:avLst/>
                        </a:prstGeom>
                        <a:solidFill>
                          <a:srgbClr val="0070C0"/>
                        </a:solidFill>
                        <a:ln w="12700">
                          <a:solidFill>
                            <a:srgbClr val="C0504D"/>
                          </a:solidFill>
                          <a:miter lim="800000"/>
                          <a:headEnd/>
                          <a:tailEnd/>
                        </a:ln>
                        <a:effectLst>
                          <a:outerShdw dist="28398" dir="3806097" algn="ctr" rotWithShape="0">
                            <a:srgbClr val="622423"/>
                          </a:outerShdw>
                        </a:effectLst>
                      </wps:spPr>
                      <wps:txbx>
                        <w:txbxContent>
                          <w:p w:rsidR="0099645E" w:rsidRPr="00C61C9E" w:rsidRDefault="0099645E" w:rsidP="00437383">
                            <w:pPr>
                              <w:rPr>
                                <w:color w:val="F2F2F2"/>
                              </w:rPr>
                            </w:pPr>
                            <w:r w:rsidRPr="00C61C9E">
                              <w:rPr>
                                <w:b/>
                                <w:bCs/>
                                <w:color w:val="F2F2F2"/>
                              </w:rPr>
                              <w:t xml:space="preserve">5- </w:t>
                            </w:r>
                            <w:r w:rsidRPr="00C61C9E">
                              <w:rPr>
                                <w:b/>
                                <w:color w:val="F2F2F2"/>
                              </w:rPr>
                              <w:t>SAAT BİLGİ GİRİŞİ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6" type="#_x0000_t202" style="position:absolute;left:0;text-align:left;margin-left:1.9pt;margin-top:13.1pt;width:254.25pt;height: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" fillcolor="#0070c0" strokecolor="#c0504d" strokeweight="1pt">
                <v:shadow on="t" color="#622423" offset="1pt"/>
                <v:textbox>
                  <w:txbxContent>
                    <w:p w:rsidR="0099645E" w:rsidRPr="00C61C9E" w:rsidRDefault="0099645E" w:rsidP="00437383">
                      <w:pPr>
                        <w:rPr>
                          <w:color w:val="F2F2F2"/>
                        </w:rPr>
                      </w:pPr>
                      <w:r w:rsidRPr="00C61C9E">
                        <w:rPr>
                          <w:b/>
                          <w:bCs/>
                          <w:color w:val="F2F2F2"/>
                        </w:rPr>
                        <w:t xml:space="preserve">5- </w:t>
                      </w:r>
                      <w:r w:rsidRPr="00C61C9E">
                        <w:rPr>
                          <w:b/>
                          <w:color w:val="F2F2F2"/>
                        </w:rPr>
                        <w:t>SAAT BİLGİ GİRİŞİ</w:t>
                      </w:r>
                    </w:p>
                  </w:txbxContent>
                </v:textbox>
              </v:shape>
            </w:pict>
          </mc:Fallback>
        </mc:AlternateContent>
      </w:r>
    </w:p>
    <w:p w:rsidR="006A129E" w:rsidRDefault="006A129E">
      <w:pPr>
        <w:jc w:val="both"/>
        <w:rPr>
          <w:bCs/>
        </w:rPr>
      </w:pPr>
    </w:p>
    <w:p w:rsidR="006A129E" w:rsidRDefault="006A129E">
      <w:pPr>
        <w:jc w:val="both"/>
        <w:rPr>
          <w:bCs/>
        </w:rPr>
      </w:pPr>
    </w:p>
    <w:p w:rsidR="006A129E" w:rsidRDefault="006A129E">
      <w:pPr>
        <w:jc w:val="both"/>
        <w:rPr>
          <w:bCs/>
        </w:rPr>
      </w:pPr>
    </w:p>
    <w:p w:rsidR="003331D3" w:rsidRDefault="00437383" w:rsidP="00437383">
      <w:pPr>
        <w:ind w:firstLine="708"/>
        <w:jc w:val="both"/>
      </w:pPr>
      <w:r>
        <w:t>Kamu Harcama ve Muhasebe Bilişim Sistemine</w:t>
      </w:r>
      <w:r w:rsidR="006A129E">
        <w:t xml:space="preserve"> yapılacak saat bilgi girişlerinde farklı uygulamaların yapılmaması için ortak bir referans tablosu oluşturulmuştur. </w:t>
      </w:r>
      <w:r>
        <w:t>Harcama birimleri</w:t>
      </w:r>
      <w:r w:rsidR="006A129E">
        <w:t xml:space="preserve"> </w:t>
      </w:r>
      <w:r w:rsidR="003331D3">
        <w:t xml:space="preserve">tarafından, ilgili aya ait fazla/ilave çalışma saatlerinin Excel dosyası formatında hazırlanarak sisteme yüklenebilmesi için, Sistemde hazırlanan </w:t>
      </w:r>
      <w:r w:rsidR="003331D3" w:rsidRPr="003331D3">
        <w:rPr>
          <w:b/>
          <w:u w:val="single"/>
        </w:rPr>
        <w:t xml:space="preserve">AYLIK FAZLA/İLAVE ÇALIŞMA İCMALİ </w:t>
      </w:r>
      <w:r w:rsidR="006A129E" w:rsidRPr="003331D3">
        <w:rPr>
          <w:b/>
          <w:u w:val="single"/>
        </w:rPr>
        <w:t xml:space="preserve">Excel tablosunu bilgisayarlarına indirmeleri gerekmektedir. </w:t>
      </w:r>
      <w:r w:rsidR="006A129E">
        <w:t xml:space="preserve">Bu işlemden sonra veri girişini yapacak personel dosyayı istenilen formatta hazırlayacaktır. </w:t>
      </w:r>
    </w:p>
    <w:p w:rsidR="003331D3" w:rsidRDefault="006A129E" w:rsidP="00437383">
      <w:pPr>
        <w:ind w:firstLine="708"/>
        <w:jc w:val="both"/>
      </w:pPr>
      <w:r>
        <w:t xml:space="preserve">Eğer kurumlarda giriş – çıkış bilgileri, turnike sisteminden otomatik olarak alınıyorsa bu işlemi yapan birime KBS dosya formatı sunularak bilgilerin bu formatta </w:t>
      </w:r>
      <w:r w:rsidR="003331D3">
        <w:t xml:space="preserve">harcama </w:t>
      </w:r>
      <w:r>
        <w:t xml:space="preserve">birimine gönderilmesi </w:t>
      </w:r>
      <w:r w:rsidR="003331D3">
        <w:t>isteneilecektir.</w:t>
      </w:r>
    </w:p>
    <w:p w:rsidR="006A129E" w:rsidRDefault="003331D3" w:rsidP="00437383">
      <w:pPr>
        <w:ind w:firstLine="708"/>
        <w:jc w:val="both"/>
      </w:pPr>
      <w:r w:rsidRPr="003331D3">
        <w:rPr>
          <w:b/>
          <w:u w:val="single"/>
        </w:rPr>
        <w:t>AYLIK FAZLA/İLAVE ÇALIŞMA İCMALİ Excel tablosu</w:t>
      </w:r>
      <w:r>
        <w:t>,</w:t>
      </w:r>
      <w:r w:rsidR="006A129E">
        <w:t xml:space="preserve"> Raporlar menüsünün altında </w:t>
      </w:r>
      <w:r w:rsidRPr="003331D3">
        <w:rPr>
          <w:b/>
          <w:highlight w:val="yellow"/>
        </w:rPr>
        <w:t>“</w:t>
      </w:r>
      <w:r w:rsidR="006A129E" w:rsidRPr="003331D3">
        <w:rPr>
          <w:b/>
          <w:highlight w:val="yellow"/>
        </w:rPr>
        <w:t>Aylık Fazla Çalışma İcmali</w:t>
      </w:r>
      <w:r w:rsidRPr="003331D3">
        <w:rPr>
          <w:b/>
          <w:highlight w:val="yellow"/>
        </w:rPr>
        <w:t>ne”</w:t>
      </w:r>
      <w:r>
        <w:t xml:space="preserve"> </w:t>
      </w:r>
      <w:r w:rsidR="006A129E">
        <w:t xml:space="preserve"> gir</w:t>
      </w:r>
      <w:r>
        <w:t>ilere</w:t>
      </w:r>
      <w:r w:rsidR="006A129E">
        <w:t>k</w:t>
      </w:r>
      <w:r>
        <w:t xml:space="preserve"> (Farklı Kaydet seçilerek dosyayı bilgisayarınıza indirebilirsiniz)</w:t>
      </w:r>
      <w:r w:rsidR="006A129E">
        <w:t xml:space="preserve"> al</w:t>
      </w:r>
      <w:r>
        <w:t>ınabilir.</w:t>
      </w:r>
    </w:p>
    <w:p w:rsidR="006A129E" w:rsidRDefault="006A129E"/>
    <w:p w:rsidR="006A129E" w:rsidRDefault="001A565C">
      <w:r>
        <w:rPr>
          <w:noProof/>
        </w:rPr>
        <mc:AlternateContent>
          <mc:Choice Requires="wps">
            <w:drawing>
              <wp:anchor distT="0" distB="0" distL="114300" distR="114300" simplePos="0" relativeHeight="251656192" behindDoc="0" locked="0" layoutInCell="1" allowOverlap="1">
                <wp:simplePos x="0" y="0"/>
                <wp:positionH relativeFrom="column">
                  <wp:posOffset>462280</wp:posOffset>
                </wp:positionH>
                <wp:positionV relativeFrom="paragraph">
                  <wp:posOffset>993140</wp:posOffset>
                </wp:positionV>
                <wp:extent cx="2836545" cy="1685925"/>
                <wp:effectExtent l="357505" t="412115" r="25400" b="26035"/>
                <wp:wrapNone/>
                <wp:docPr id="48"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6545" cy="1685925"/>
                        </a:xfrm>
                        <a:prstGeom prst="borderCallout1">
                          <a:avLst>
                            <a:gd name="adj1" fmla="val 6778"/>
                            <a:gd name="adj2" fmla="val -2685"/>
                            <a:gd name="adj3" fmla="val -18079"/>
                            <a:gd name="adj4" fmla="val -8731"/>
                          </a:avLst>
                        </a:prstGeom>
                        <a:solidFill>
                          <a:srgbClr val="FDE9D9"/>
                        </a:solidFill>
                        <a:ln w="38100">
                          <a:solidFill>
                            <a:srgbClr val="FF0000"/>
                          </a:solidFill>
                          <a:miter lim="800000"/>
                          <a:headEnd type="triangle" w="med" len="med"/>
                          <a:tailEnd type="diamond" w="med" len="med"/>
                        </a:ln>
                      </wps:spPr>
                      <wps:txbx>
                        <w:txbxContent>
                          <w:p w:rsidR="0099645E" w:rsidRDefault="0099645E" w:rsidP="009518A9">
                            <w:pPr>
                              <w:jc w:val="both"/>
                              <w:rPr>
                                <w:sz w:val="22"/>
                              </w:rPr>
                            </w:pPr>
                            <w:r w:rsidRPr="009518A9">
                              <w:rPr>
                                <w:sz w:val="22"/>
                              </w:rPr>
                              <w:t xml:space="preserve">9. Satırdan itibaren </w:t>
                            </w:r>
                          </w:p>
                          <w:p w:rsidR="0099645E" w:rsidRDefault="0099645E" w:rsidP="009518A9">
                            <w:pPr>
                              <w:jc w:val="both"/>
                              <w:rPr>
                                <w:bCs/>
                                <w:sz w:val="22"/>
                              </w:rPr>
                            </w:pPr>
                            <w:r>
                              <w:rPr>
                                <w:bCs/>
                                <w:sz w:val="22"/>
                              </w:rPr>
                              <w:t>A Sütununda: Sıra No</w:t>
                            </w:r>
                          </w:p>
                          <w:p w:rsidR="0099645E" w:rsidRDefault="0099645E" w:rsidP="009518A9">
                            <w:pPr>
                              <w:jc w:val="both"/>
                              <w:rPr>
                                <w:bCs/>
                                <w:sz w:val="22"/>
                              </w:rPr>
                            </w:pPr>
                            <w:r w:rsidRPr="009518A9">
                              <w:rPr>
                                <w:bCs/>
                                <w:sz w:val="22"/>
                              </w:rPr>
                              <w:t>B sütunu</w:t>
                            </w:r>
                            <w:r>
                              <w:rPr>
                                <w:bCs/>
                                <w:sz w:val="22"/>
                              </w:rPr>
                              <w:t>nda</w:t>
                            </w:r>
                            <w:r w:rsidRPr="009518A9">
                              <w:rPr>
                                <w:bCs/>
                                <w:sz w:val="22"/>
                              </w:rPr>
                              <w:t xml:space="preserve"> : TC Kimlik No</w:t>
                            </w:r>
                            <w:r>
                              <w:rPr>
                                <w:bCs/>
                                <w:sz w:val="22"/>
                              </w:rPr>
                              <w:t>su</w:t>
                            </w:r>
                          </w:p>
                          <w:p w:rsidR="0099645E" w:rsidRDefault="0099645E" w:rsidP="009518A9">
                            <w:pPr>
                              <w:jc w:val="both"/>
                              <w:rPr>
                                <w:bCs/>
                                <w:sz w:val="22"/>
                              </w:rPr>
                            </w:pPr>
                            <w:r w:rsidRPr="009518A9">
                              <w:rPr>
                                <w:bCs/>
                                <w:sz w:val="22"/>
                              </w:rPr>
                              <w:t>C sütunu</w:t>
                            </w:r>
                            <w:r>
                              <w:rPr>
                                <w:bCs/>
                                <w:sz w:val="22"/>
                              </w:rPr>
                              <w:t>nda</w:t>
                            </w:r>
                            <w:r w:rsidRPr="009518A9">
                              <w:rPr>
                                <w:bCs/>
                                <w:sz w:val="22"/>
                              </w:rPr>
                              <w:t xml:space="preserve"> : Adı ve Soyadı</w:t>
                            </w:r>
                          </w:p>
                          <w:p w:rsidR="0099645E" w:rsidRDefault="0099645E" w:rsidP="009518A9">
                            <w:pPr>
                              <w:jc w:val="both"/>
                              <w:rPr>
                                <w:bCs/>
                                <w:sz w:val="22"/>
                              </w:rPr>
                            </w:pPr>
                            <w:r w:rsidRPr="009518A9">
                              <w:rPr>
                                <w:bCs/>
                                <w:sz w:val="22"/>
                              </w:rPr>
                              <w:t>D sütunu</w:t>
                            </w:r>
                            <w:r>
                              <w:rPr>
                                <w:bCs/>
                                <w:sz w:val="22"/>
                              </w:rPr>
                              <w:t>nda</w:t>
                            </w:r>
                            <w:r w:rsidRPr="009518A9">
                              <w:rPr>
                                <w:bCs/>
                                <w:sz w:val="22"/>
                              </w:rPr>
                              <w:t xml:space="preserve"> : Unvan</w:t>
                            </w:r>
                            <w:r>
                              <w:rPr>
                                <w:bCs/>
                                <w:sz w:val="22"/>
                              </w:rPr>
                              <w:t>ı</w:t>
                            </w:r>
                          </w:p>
                          <w:p w:rsidR="0099645E" w:rsidRPr="009518A9" w:rsidRDefault="0099645E" w:rsidP="009518A9">
                            <w:pPr>
                              <w:jc w:val="both"/>
                              <w:rPr>
                                <w:bCs/>
                                <w:sz w:val="22"/>
                              </w:rPr>
                            </w:pPr>
                            <w:r w:rsidRPr="009518A9">
                              <w:rPr>
                                <w:bCs/>
                                <w:sz w:val="22"/>
                              </w:rPr>
                              <w:t>E sütununda</w:t>
                            </w:r>
                            <w:r>
                              <w:rPr>
                                <w:bCs/>
                                <w:sz w:val="22"/>
                              </w:rPr>
                              <w:t xml:space="preserve"> :</w:t>
                            </w:r>
                            <w:r w:rsidRPr="009518A9">
                              <w:rPr>
                                <w:bCs/>
                                <w:sz w:val="22"/>
                              </w:rPr>
                              <w:t xml:space="preserve"> </w:t>
                            </w:r>
                            <w:r>
                              <w:rPr>
                                <w:bCs/>
                                <w:sz w:val="22"/>
                              </w:rPr>
                              <w:t xml:space="preserve"> S</w:t>
                            </w:r>
                            <w:r w:rsidRPr="009518A9">
                              <w:rPr>
                                <w:bCs/>
                                <w:sz w:val="22"/>
                              </w:rPr>
                              <w:t>aat bilgileri</w:t>
                            </w:r>
                          </w:p>
                          <w:p w:rsidR="0099645E" w:rsidRPr="009518A9" w:rsidRDefault="0099645E" w:rsidP="009518A9">
                            <w:pPr>
                              <w:jc w:val="both"/>
                              <w:rPr>
                                <w:b/>
                                <w:bCs/>
                                <w:sz w:val="22"/>
                                <w:highlight w:val="yellow"/>
                                <w:u w:val="single"/>
                              </w:rPr>
                            </w:pPr>
                            <w:r w:rsidRPr="009518A9">
                              <w:rPr>
                                <w:b/>
                                <w:bCs/>
                                <w:sz w:val="22"/>
                                <w:highlight w:val="yellow"/>
                                <w:u w:val="single"/>
                              </w:rPr>
                              <w:t xml:space="preserve">E Sütununda Günlerin </w:t>
                            </w:r>
                            <w:r>
                              <w:rPr>
                                <w:b/>
                                <w:bCs/>
                                <w:sz w:val="22"/>
                                <w:highlight w:val="yellow"/>
                                <w:u w:val="single"/>
                              </w:rPr>
                              <w:t>Başlık Satırında 1 Günün başlığına “</w:t>
                            </w:r>
                            <w:smartTag w:uri="urn:schemas-microsoft-com:office:smarttags" w:element="metricconverter">
                              <w:smartTagPr>
                                <w:attr w:name="ProductID" w:val="1”"/>
                              </w:smartTagPr>
                              <w:r>
                                <w:rPr>
                                  <w:b/>
                                  <w:bCs/>
                                  <w:sz w:val="22"/>
                                  <w:highlight w:val="yellow"/>
                                  <w:u w:val="single"/>
                                </w:rPr>
                                <w:t>1”</w:t>
                              </w:r>
                            </w:smartTag>
                            <w:r>
                              <w:rPr>
                                <w:b/>
                                <w:bCs/>
                                <w:sz w:val="22"/>
                                <w:highlight w:val="yellow"/>
                                <w:u w:val="single"/>
                              </w:rPr>
                              <w:t xml:space="preserve"> değil </w:t>
                            </w:r>
                            <w:r w:rsidRPr="009518A9">
                              <w:rPr>
                                <w:b/>
                                <w:bCs/>
                                <w:sz w:val="28"/>
                                <w:highlight w:val="yellow"/>
                                <w:u w:val="single"/>
                              </w:rPr>
                              <w:t xml:space="preserve">G1 </w:t>
                            </w:r>
                            <w:r w:rsidRPr="009518A9">
                              <w:rPr>
                                <w:b/>
                                <w:bCs/>
                                <w:sz w:val="22"/>
                                <w:highlight w:val="yellow"/>
                                <w:u w:val="single"/>
                              </w:rPr>
                              <w:t>yazılmalıdır.</w:t>
                            </w:r>
                          </w:p>
                          <w:p w:rsidR="0099645E" w:rsidRPr="009518A9" w:rsidRDefault="0099645E">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37" type="#_x0000_t47" style="position:absolute;margin-left:36.4pt;margin-top:78.2pt;width:223.35pt;height:13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" adj="-1886,-3905,-580,1464" fillcolor="#fde9d9" strokecolor="red" strokeweight="3pt">
                <v:stroke startarrow="diamond" endarrow="block"/>
                <v:textbox>
                  <w:txbxContent>
                    <w:p w:rsidR="0099645E" w:rsidRDefault="0099645E" w:rsidP="009518A9">
                      <w:pPr>
                        <w:jc w:val="both"/>
                        <w:rPr>
                          <w:sz w:val="22"/>
                        </w:rPr>
                      </w:pPr>
                      <w:r w:rsidRPr="009518A9">
                        <w:rPr>
                          <w:sz w:val="22"/>
                        </w:rPr>
                        <w:t xml:space="preserve">9. Satırdan itibaren </w:t>
                      </w:r>
                    </w:p>
                    <w:p w:rsidR="0099645E" w:rsidRDefault="0099645E" w:rsidP="009518A9">
                      <w:pPr>
                        <w:jc w:val="both"/>
                        <w:rPr>
                          <w:bCs/>
                          <w:sz w:val="22"/>
                        </w:rPr>
                      </w:pPr>
                      <w:r>
                        <w:rPr>
                          <w:bCs/>
                          <w:sz w:val="22"/>
                        </w:rPr>
                        <w:t>A Sütununda: Sıra No</w:t>
                      </w:r>
                    </w:p>
                    <w:p w:rsidR="0099645E" w:rsidRDefault="0099645E" w:rsidP="009518A9">
                      <w:pPr>
                        <w:jc w:val="both"/>
                        <w:rPr>
                          <w:bCs/>
                          <w:sz w:val="22"/>
                        </w:rPr>
                      </w:pPr>
                      <w:r w:rsidRPr="009518A9">
                        <w:rPr>
                          <w:bCs/>
                          <w:sz w:val="22"/>
                        </w:rPr>
                        <w:t>B sütunu</w:t>
                      </w:r>
                      <w:r>
                        <w:rPr>
                          <w:bCs/>
                          <w:sz w:val="22"/>
                        </w:rPr>
                        <w:t>nda</w:t>
                      </w:r>
                      <w:r w:rsidRPr="009518A9">
                        <w:rPr>
                          <w:bCs/>
                          <w:sz w:val="22"/>
                        </w:rPr>
                        <w:t xml:space="preserve"> : TC Kimlik No</w:t>
                      </w:r>
                      <w:r>
                        <w:rPr>
                          <w:bCs/>
                          <w:sz w:val="22"/>
                        </w:rPr>
                        <w:t>su</w:t>
                      </w:r>
                    </w:p>
                    <w:p w:rsidR="0099645E" w:rsidRDefault="0099645E" w:rsidP="009518A9">
                      <w:pPr>
                        <w:jc w:val="both"/>
                        <w:rPr>
                          <w:bCs/>
                          <w:sz w:val="22"/>
                        </w:rPr>
                      </w:pPr>
                      <w:r w:rsidRPr="009518A9">
                        <w:rPr>
                          <w:bCs/>
                          <w:sz w:val="22"/>
                        </w:rPr>
                        <w:t>C sütunu</w:t>
                      </w:r>
                      <w:r>
                        <w:rPr>
                          <w:bCs/>
                          <w:sz w:val="22"/>
                        </w:rPr>
                        <w:t>nda</w:t>
                      </w:r>
                      <w:r w:rsidRPr="009518A9">
                        <w:rPr>
                          <w:bCs/>
                          <w:sz w:val="22"/>
                        </w:rPr>
                        <w:t xml:space="preserve"> : Adı ve Soyadı</w:t>
                      </w:r>
                    </w:p>
                    <w:p w:rsidR="0099645E" w:rsidRDefault="0099645E" w:rsidP="009518A9">
                      <w:pPr>
                        <w:jc w:val="both"/>
                        <w:rPr>
                          <w:bCs/>
                          <w:sz w:val="22"/>
                        </w:rPr>
                      </w:pPr>
                      <w:r w:rsidRPr="009518A9">
                        <w:rPr>
                          <w:bCs/>
                          <w:sz w:val="22"/>
                        </w:rPr>
                        <w:t>D sütunu</w:t>
                      </w:r>
                      <w:r>
                        <w:rPr>
                          <w:bCs/>
                          <w:sz w:val="22"/>
                        </w:rPr>
                        <w:t>nda</w:t>
                      </w:r>
                      <w:r w:rsidRPr="009518A9">
                        <w:rPr>
                          <w:bCs/>
                          <w:sz w:val="22"/>
                        </w:rPr>
                        <w:t xml:space="preserve"> : Unvan</w:t>
                      </w:r>
                      <w:r>
                        <w:rPr>
                          <w:bCs/>
                          <w:sz w:val="22"/>
                        </w:rPr>
                        <w:t>ı</w:t>
                      </w:r>
                    </w:p>
                    <w:p w:rsidR="0099645E" w:rsidRPr="009518A9" w:rsidRDefault="0099645E" w:rsidP="009518A9">
                      <w:pPr>
                        <w:jc w:val="both"/>
                        <w:rPr>
                          <w:bCs/>
                          <w:sz w:val="22"/>
                        </w:rPr>
                      </w:pPr>
                      <w:r w:rsidRPr="009518A9">
                        <w:rPr>
                          <w:bCs/>
                          <w:sz w:val="22"/>
                        </w:rPr>
                        <w:t>E sütununda</w:t>
                      </w:r>
                      <w:r>
                        <w:rPr>
                          <w:bCs/>
                          <w:sz w:val="22"/>
                        </w:rPr>
                        <w:t xml:space="preserve"> :</w:t>
                      </w:r>
                      <w:r w:rsidRPr="009518A9">
                        <w:rPr>
                          <w:bCs/>
                          <w:sz w:val="22"/>
                        </w:rPr>
                        <w:t xml:space="preserve"> </w:t>
                      </w:r>
                      <w:r>
                        <w:rPr>
                          <w:bCs/>
                          <w:sz w:val="22"/>
                        </w:rPr>
                        <w:t xml:space="preserve"> S</w:t>
                      </w:r>
                      <w:r w:rsidRPr="009518A9">
                        <w:rPr>
                          <w:bCs/>
                          <w:sz w:val="22"/>
                        </w:rPr>
                        <w:t>aat bilgileri</w:t>
                      </w:r>
                    </w:p>
                    <w:p w:rsidR="0099645E" w:rsidRPr="009518A9" w:rsidRDefault="0099645E" w:rsidP="009518A9">
                      <w:pPr>
                        <w:jc w:val="both"/>
                        <w:rPr>
                          <w:b/>
                          <w:bCs/>
                          <w:sz w:val="22"/>
                          <w:highlight w:val="yellow"/>
                          <w:u w:val="single"/>
                        </w:rPr>
                      </w:pPr>
                      <w:r w:rsidRPr="009518A9">
                        <w:rPr>
                          <w:b/>
                          <w:bCs/>
                          <w:sz w:val="22"/>
                          <w:highlight w:val="yellow"/>
                          <w:u w:val="single"/>
                        </w:rPr>
                        <w:t xml:space="preserve">E Sütununda Günlerin </w:t>
                      </w:r>
                      <w:r>
                        <w:rPr>
                          <w:b/>
                          <w:bCs/>
                          <w:sz w:val="22"/>
                          <w:highlight w:val="yellow"/>
                          <w:u w:val="single"/>
                        </w:rPr>
                        <w:t>Başlık Satırında 1 Günün başlığına “</w:t>
                      </w:r>
                      <w:smartTag w:uri="urn:schemas-microsoft-com:office:smarttags" w:element="metricconverter">
                        <w:smartTagPr>
                          <w:attr w:name="ProductID" w:val="1”"/>
                        </w:smartTagPr>
                        <w:r>
                          <w:rPr>
                            <w:b/>
                            <w:bCs/>
                            <w:sz w:val="22"/>
                            <w:highlight w:val="yellow"/>
                            <w:u w:val="single"/>
                          </w:rPr>
                          <w:t>1”</w:t>
                        </w:r>
                      </w:smartTag>
                      <w:r>
                        <w:rPr>
                          <w:b/>
                          <w:bCs/>
                          <w:sz w:val="22"/>
                          <w:highlight w:val="yellow"/>
                          <w:u w:val="single"/>
                        </w:rPr>
                        <w:t xml:space="preserve"> değil </w:t>
                      </w:r>
                      <w:r w:rsidRPr="009518A9">
                        <w:rPr>
                          <w:b/>
                          <w:bCs/>
                          <w:sz w:val="28"/>
                          <w:highlight w:val="yellow"/>
                          <w:u w:val="single"/>
                        </w:rPr>
                        <w:t xml:space="preserve">G1 </w:t>
                      </w:r>
                      <w:r w:rsidRPr="009518A9">
                        <w:rPr>
                          <w:b/>
                          <w:bCs/>
                          <w:sz w:val="22"/>
                          <w:highlight w:val="yellow"/>
                          <w:u w:val="single"/>
                        </w:rPr>
                        <w:t>yazılmalıdır.</w:t>
                      </w:r>
                    </w:p>
                    <w:p w:rsidR="0099645E" w:rsidRPr="009518A9" w:rsidRDefault="0099645E">
                      <w:pPr>
                        <w:rPr>
                          <w:sz w:val="22"/>
                        </w:rPr>
                      </w:pP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2110105</wp:posOffset>
                </wp:positionH>
                <wp:positionV relativeFrom="paragraph">
                  <wp:posOffset>697865</wp:posOffset>
                </wp:positionV>
                <wp:extent cx="828675" cy="1666875"/>
                <wp:effectExtent l="52705" t="40640" r="13970" b="6985"/>
                <wp:wrapNone/>
                <wp:docPr id="4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8675" cy="1666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7" o:spid="_x0000_s1026" type="#_x0000_t32" style="position:absolute;margin-left:166.15pt;margin-top:54.95pt;width:65.25pt;height:131.25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">
                <v:stroke endarrow="block"/>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1805305</wp:posOffset>
                </wp:positionH>
                <wp:positionV relativeFrom="paragraph">
                  <wp:posOffset>402590</wp:posOffset>
                </wp:positionV>
                <wp:extent cx="428625" cy="295275"/>
                <wp:effectExtent l="14605" t="12065" r="13970" b="26035"/>
                <wp:wrapNone/>
                <wp:docPr id="46"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95275"/>
                        </a:xfrm>
                        <a:prstGeom prst="ellipse">
                          <a:avLst/>
                        </a:prstGeom>
                        <a:gradFill rotWithShape="0">
                          <a:gsLst>
                            <a:gs pos="0">
                              <a:srgbClr val="FFFFFF">
                                <a:alpha val="38000"/>
                              </a:srgbClr>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rsidR="0099645E" w:rsidRPr="009518A9" w:rsidRDefault="0099645E">
                            <w:pPr>
                              <w:rPr>
                                <w:b/>
                                <w:sz w:val="18"/>
                              </w:rPr>
                            </w:pPr>
                            <w:r w:rsidRPr="009518A9">
                              <w:rPr>
                                <w:b/>
                                <w:sz w:val="18"/>
                              </w:rPr>
                              <w:t>G1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38" style="position:absolute;margin-left:142.15pt;margin-top:31.7pt;width:33.75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" strokecolor="#fabf8f" strokeweight="1pt">
                <v:fill opacity="24903f" color2="#fbd4b4" focus="100%" type="gradient"/>
                <v:shadow on="t" color="#974706" opacity=".5" offset="1pt"/>
                <v:textbox>
                  <w:txbxContent>
                    <w:p w:rsidR="0099645E" w:rsidRPr="009518A9" w:rsidRDefault="0099645E">
                      <w:pPr>
                        <w:rPr>
                          <w:b/>
                          <w:sz w:val="18"/>
                        </w:rPr>
                      </w:pPr>
                      <w:r w:rsidRPr="009518A9">
                        <w:rPr>
                          <w:b/>
                          <w:sz w:val="18"/>
                        </w:rPr>
                        <w:t>G1</w:t>
                      </w:r>
                    </w:p>
                  </w:txbxContent>
                </v:textbox>
              </v:oval>
            </w:pict>
          </mc:Fallback>
        </mc:AlternateContent>
      </w:r>
      <w:r>
        <w:rPr>
          <w:noProof/>
        </w:rPr>
        <w:drawing>
          <wp:inline distT="0" distB="0" distL="0" distR="0">
            <wp:extent cx="5753100" cy="28575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2857500"/>
                    </a:xfrm>
                    <a:prstGeom prst="rect">
                      <a:avLst/>
                    </a:prstGeom>
                    <a:noFill/>
                    <a:ln>
                      <a:noFill/>
                    </a:ln>
                  </pic:spPr>
                </pic:pic>
              </a:graphicData>
            </a:graphic>
          </wp:inline>
        </w:drawing>
      </w:r>
    </w:p>
    <w:p w:rsidR="006A129E" w:rsidRDefault="006A129E"/>
    <w:p w:rsidR="006A129E" w:rsidRDefault="006A129E" w:rsidP="003331D3">
      <w:pPr>
        <w:ind w:firstLine="708"/>
        <w:jc w:val="both"/>
      </w:pPr>
      <w:r>
        <w:t>Kullanıcı bu dosyayı bilgisayarına kaydettikten sonra</w:t>
      </w:r>
      <w:r w:rsidR="003331D3">
        <w:t>,</w:t>
      </w:r>
      <w:r>
        <w:t xml:space="preserve"> gerekli olan saat bilgilerini ya tek tek girecek ya da turnike sisteminden bu formata uygun gelen saat bilgilerini doğrudan bu tabloya kopyalayabilecektir.</w:t>
      </w:r>
    </w:p>
    <w:p w:rsidR="006A129E" w:rsidRDefault="006A129E"/>
    <w:p w:rsidR="006A129E" w:rsidRDefault="001A565C">
      <w:r>
        <w:rPr>
          <w:noProof/>
        </w:rPr>
        <w:drawing>
          <wp:inline distT="0" distB="0" distL="0" distR="0">
            <wp:extent cx="5753100" cy="298132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981325"/>
                    </a:xfrm>
                    <a:prstGeom prst="rect">
                      <a:avLst/>
                    </a:prstGeom>
                    <a:noFill/>
                    <a:ln>
                      <a:noFill/>
                    </a:ln>
                  </pic:spPr>
                </pic:pic>
              </a:graphicData>
            </a:graphic>
          </wp:inline>
        </w:drawing>
      </w:r>
    </w:p>
    <w:p w:rsidR="006A129E" w:rsidRDefault="006A129E"/>
    <w:p w:rsidR="00AC7F1B" w:rsidRDefault="00AC7F1B">
      <w:pPr>
        <w:ind w:firstLine="708"/>
        <w:jc w:val="both"/>
        <w:rPr>
          <w:b/>
          <w:bCs/>
          <w:highlight w:val="yellow"/>
          <w:u w:val="single"/>
        </w:rPr>
      </w:pPr>
    </w:p>
    <w:p w:rsidR="003331D3" w:rsidRPr="003331D3" w:rsidRDefault="003331D3">
      <w:pPr>
        <w:ind w:firstLine="708"/>
        <w:jc w:val="both"/>
        <w:rPr>
          <w:b/>
          <w:bCs/>
          <w:u w:val="single"/>
        </w:rPr>
      </w:pPr>
      <w:r w:rsidRPr="003331D3">
        <w:rPr>
          <w:b/>
          <w:bCs/>
          <w:highlight w:val="yellow"/>
          <w:u w:val="single"/>
        </w:rPr>
        <w:t>Excel Dosyasın</w:t>
      </w:r>
      <w:r w:rsidR="00AA6468">
        <w:rPr>
          <w:b/>
          <w:bCs/>
          <w:highlight w:val="yellow"/>
          <w:u w:val="single"/>
        </w:rPr>
        <w:t>da</w:t>
      </w:r>
      <w:r w:rsidRPr="003331D3">
        <w:rPr>
          <w:b/>
          <w:bCs/>
          <w:highlight w:val="yellow"/>
          <w:u w:val="single"/>
        </w:rPr>
        <w:t xml:space="preserve"> Yapılması Gerekenler ve </w:t>
      </w:r>
      <w:r w:rsidR="00AA6468">
        <w:rPr>
          <w:b/>
          <w:bCs/>
          <w:highlight w:val="yellow"/>
          <w:u w:val="single"/>
        </w:rPr>
        <w:t xml:space="preserve">Dosyanın </w:t>
      </w:r>
      <w:r w:rsidRPr="003331D3">
        <w:rPr>
          <w:b/>
          <w:bCs/>
          <w:highlight w:val="yellow"/>
          <w:u w:val="single"/>
        </w:rPr>
        <w:t>Özellikler</w:t>
      </w:r>
      <w:r w:rsidRPr="00AA6468">
        <w:rPr>
          <w:b/>
          <w:bCs/>
          <w:highlight w:val="yellow"/>
          <w:u w:val="single"/>
        </w:rPr>
        <w:t>i</w:t>
      </w:r>
      <w:r w:rsidR="00AA6468" w:rsidRPr="00AA6468">
        <w:rPr>
          <w:b/>
          <w:bCs/>
          <w:highlight w:val="yellow"/>
          <w:u w:val="single"/>
        </w:rPr>
        <w:t xml:space="preserve"> :</w:t>
      </w:r>
    </w:p>
    <w:p w:rsidR="009518A9" w:rsidRDefault="009518A9">
      <w:pPr>
        <w:ind w:firstLine="708"/>
        <w:jc w:val="both"/>
        <w:rPr>
          <w:bCs/>
        </w:rPr>
      </w:pPr>
    </w:p>
    <w:p w:rsidR="006A129E" w:rsidRDefault="006A129E" w:rsidP="00AA6468">
      <w:pPr>
        <w:ind w:firstLine="708"/>
        <w:jc w:val="both"/>
        <w:rPr>
          <w:bCs/>
        </w:rPr>
      </w:pPr>
      <w:r>
        <w:rPr>
          <w:bCs/>
        </w:rPr>
        <w:t xml:space="preserve">Excel tablosunun formatı 9. Satırdan itibaren ; </w:t>
      </w:r>
    </w:p>
    <w:p w:rsidR="006A129E" w:rsidRDefault="006A129E">
      <w:pPr>
        <w:numPr>
          <w:ilvl w:val="0"/>
          <w:numId w:val="1"/>
        </w:numPr>
        <w:jc w:val="both"/>
        <w:rPr>
          <w:bCs/>
        </w:rPr>
      </w:pPr>
      <w:r>
        <w:rPr>
          <w:bCs/>
        </w:rPr>
        <w:t>B sütunu : TC Kimlik No</w:t>
      </w:r>
    </w:p>
    <w:p w:rsidR="006A129E" w:rsidRDefault="006A129E">
      <w:pPr>
        <w:numPr>
          <w:ilvl w:val="0"/>
          <w:numId w:val="1"/>
        </w:numPr>
        <w:jc w:val="both"/>
        <w:rPr>
          <w:bCs/>
        </w:rPr>
      </w:pPr>
      <w:r>
        <w:rPr>
          <w:bCs/>
        </w:rPr>
        <w:t>C sütunu : Adı ve Soyadı</w:t>
      </w:r>
    </w:p>
    <w:p w:rsidR="006A129E" w:rsidRDefault="006A129E">
      <w:pPr>
        <w:numPr>
          <w:ilvl w:val="0"/>
          <w:numId w:val="1"/>
        </w:numPr>
        <w:jc w:val="both"/>
        <w:rPr>
          <w:bCs/>
        </w:rPr>
      </w:pPr>
      <w:r>
        <w:rPr>
          <w:bCs/>
        </w:rPr>
        <w:t>D sütunu : Unvan</w:t>
      </w:r>
    </w:p>
    <w:p w:rsidR="006A129E" w:rsidRDefault="006A129E">
      <w:pPr>
        <w:numPr>
          <w:ilvl w:val="0"/>
          <w:numId w:val="1"/>
        </w:numPr>
        <w:jc w:val="both"/>
        <w:rPr>
          <w:bCs/>
        </w:rPr>
      </w:pPr>
      <w:r>
        <w:rPr>
          <w:bCs/>
        </w:rPr>
        <w:t>E sütunundan itibaren saat bilgileri</w:t>
      </w:r>
    </w:p>
    <w:p w:rsidR="00D82854" w:rsidRPr="00AA6468" w:rsidRDefault="00D82854">
      <w:pPr>
        <w:numPr>
          <w:ilvl w:val="0"/>
          <w:numId w:val="1"/>
        </w:numPr>
        <w:jc w:val="both"/>
        <w:rPr>
          <w:b/>
          <w:bCs/>
          <w:u w:val="single"/>
        </w:rPr>
      </w:pPr>
      <w:r w:rsidRPr="00AA6468">
        <w:rPr>
          <w:b/>
          <w:bCs/>
          <w:u w:val="single"/>
        </w:rPr>
        <w:t>Günlerin sıralandığı ilk satıra G1 yazılmalıdır.</w:t>
      </w:r>
    </w:p>
    <w:p w:rsidR="003331D3" w:rsidRDefault="006A129E" w:rsidP="003331D3">
      <w:pPr>
        <w:ind w:firstLine="708"/>
        <w:jc w:val="both"/>
        <w:rPr>
          <w:b/>
          <w:bCs/>
          <w:u w:val="single"/>
        </w:rPr>
      </w:pPr>
      <w:r>
        <w:rPr>
          <w:bCs/>
        </w:rPr>
        <w:t>içerecek şekilde ayarlanmalıdır.</w:t>
      </w:r>
      <w:r w:rsidR="00D82854">
        <w:rPr>
          <w:bCs/>
        </w:rPr>
        <w:t xml:space="preserve"> </w:t>
      </w:r>
      <w:r w:rsidRPr="00AA6468">
        <w:rPr>
          <w:bCs/>
          <w:u w:val="single"/>
        </w:rPr>
        <w:t xml:space="preserve">Bahsedilen formata sahip Excel dosyasını </w:t>
      </w:r>
      <w:r w:rsidR="004F0426">
        <w:rPr>
          <w:bCs/>
          <w:u w:val="single"/>
        </w:rPr>
        <w:t>Fazla Çalışma</w:t>
      </w:r>
      <w:r w:rsidRPr="00AA6468">
        <w:rPr>
          <w:bCs/>
          <w:u w:val="single"/>
        </w:rPr>
        <w:t xml:space="preserve"> menüsünün altında bulunan </w:t>
      </w:r>
      <w:r w:rsidR="004F0426">
        <w:rPr>
          <w:bCs/>
          <w:u w:val="single"/>
        </w:rPr>
        <w:t>Excel Şablonu</w:t>
      </w:r>
      <w:r w:rsidRPr="00AA6468">
        <w:rPr>
          <w:bCs/>
          <w:u w:val="single"/>
        </w:rPr>
        <w:t xml:space="preserve"> butonuna basarak indirebilirsiniz (Farklı kaydet butonuna tıklayarak bilgisayarınıza kaydediniz).</w:t>
      </w:r>
      <w:r w:rsidR="003331D3">
        <w:rPr>
          <w:b/>
          <w:bCs/>
          <w:u w:val="single"/>
        </w:rPr>
        <w:t xml:space="preserve"> </w:t>
      </w:r>
    </w:p>
    <w:p w:rsidR="00AA6468" w:rsidRDefault="00AA6468" w:rsidP="003331D3">
      <w:pPr>
        <w:ind w:firstLine="708"/>
        <w:jc w:val="both"/>
        <w:rPr>
          <w:bCs/>
        </w:rPr>
      </w:pPr>
    </w:p>
    <w:p w:rsidR="00AA6468" w:rsidRPr="00AA6468" w:rsidRDefault="00AA6468" w:rsidP="003331D3">
      <w:pPr>
        <w:ind w:firstLine="708"/>
        <w:jc w:val="both"/>
        <w:rPr>
          <w:b/>
          <w:bCs/>
          <w:u w:val="single"/>
        </w:rPr>
      </w:pPr>
      <w:r w:rsidRPr="00AA6468">
        <w:rPr>
          <w:b/>
          <w:bCs/>
          <w:highlight w:val="yellow"/>
          <w:u w:val="single"/>
        </w:rPr>
        <w:t>Excel Dosyasının Sisteme Yüklenmesi :</w:t>
      </w:r>
    </w:p>
    <w:p w:rsidR="006A129E" w:rsidRDefault="001A565C" w:rsidP="003331D3">
      <w:pPr>
        <w:ind w:firstLine="708"/>
        <w:jc w:val="both"/>
        <w:rPr>
          <w:bCs/>
        </w:rPr>
      </w:pPr>
      <w:r>
        <w:rPr>
          <w:bCs/>
          <w:noProof/>
        </w:rPr>
        <mc:AlternateContent>
          <mc:Choice Requires="wps">
            <w:drawing>
              <wp:anchor distT="0" distB="0" distL="114300" distR="114300" simplePos="0" relativeHeight="251659264" behindDoc="0" locked="0" layoutInCell="1" allowOverlap="1">
                <wp:simplePos x="0" y="0"/>
                <wp:positionH relativeFrom="column">
                  <wp:posOffset>2062480</wp:posOffset>
                </wp:positionH>
                <wp:positionV relativeFrom="paragraph">
                  <wp:posOffset>223520</wp:posOffset>
                </wp:positionV>
                <wp:extent cx="2828925" cy="3886200"/>
                <wp:effectExtent l="24130" t="71120" r="80645" b="24130"/>
                <wp:wrapNone/>
                <wp:docPr id="4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28925" cy="3886200"/>
                        </a:xfrm>
                        <a:prstGeom prst="straightConnector1">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162.4pt;margin-top:17.6pt;width:222.75pt;height:30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" strokecolor="blue" strokeweight="3pt">
                <v:stroke endarrow="block"/>
              </v:shape>
            </w:pict>
          </mc:Fallback>
        </mc:AlternateContent>
      </w:r>
      <w:r w:rsidR="006A129E">
        <w:rPr>
          <w:bCs/>
        </w:rPr>
        <w:t xml:space="preserve">Dosyaya veri girişi tamamladıktan sonra </w:t>
      </w:r>
      <w:r w:rsidR="00AA6468">
        <w:rPr>
          <w:bCs/>
        </w:rPr>
        <w:t>bilgisayara kaydedilip</w:t>
      </w:r>
      <w:r w:rsidR="006A129E">
        <w:rPr>
          <w:bCs/>
        </w:rPr>
        <w:t xml:space="preserve"> “</w:t>
      </w:r>
      <w:r w:rsidR="006A129E" w:rsidRPr="00AA6468">
        <w:rPr>
          <w:b/>
          <w:bCs/>
          <w:u w:val="single"/>
        </w:rPr>
        <w:t>Saat bilgisi yükle”</w:t>
      </w:r>
      <w:r w:rsidR="006A129E" w:rsidRPr="00AA6468">
        <w:rPr>
          <w:bCs/>
        </w:rPr>
        <w:t xml:space="preserve"> </w:t>
      </w:r>
      <w:r w:rsidR="006A129E">
        <w:rPr>
          <w:bCs/>
        </w:rPr>
        <w:t>butonuna bas</w:t>
      </w:r>
      <w:r w:rsidR="00AA6468">
        <w:rPr>
          <w:bCs/>
        </w:rPr>
        <w:t>ılması gerekmektedir.</w:t>
      </w:r>
    </w:p>
    <w:p w:rsidR="006A129E" w:rsidRDefault="006A129E" w:rsidP="00AA6468">
      <w:pPr>
        <w:ind w:firstLine="708"/>
        <w:jc w:val="both"/>
        <w:rPr>
          <w:bCs/>
        </w:rPr>
      </w:pPr>
      <w:r>
        <w:rPr>
          <w:bCs/>
          <w:u w:val="single"/>
        </w:rPr>
        <w:t xml:space="preserve">Not :  </w:t>
      </w:r>
      <w:r>
        <w:rPr>
          <w:bCs/>
        </w:rPr>
        <w:t>Veri girişi yapılacak pe</w:t>
      </w:r>
      <w:r w:rsidR="00AA6468">
        <w:rPr>
          <w:bCs/>
        </w:rPr>
        <w:t>rsonel sayısı çok fazla değilse</w:t>
      </w:r>
      <w:r>
        <w:rPr>
          <w:bCs/>
        </w:rPr>
        <w:t>,</w:t>
      </w:r>
      <w:r w:rsidR="00AA6468">
        <w:rPr>
          <w:bCs/>
        </w:rPr>
        <w:t xml:space="preserve"> </w:t>
      </w:r>
      <w:r>
        <w:rPr>
          <w:bCs/>
        </w:rPr>
        <w:t xml:space="preserve">Excel dosyası kullanmadan </w:t>
      </w:r>
      <w:r w:rsidR="00AA6468">
        <w:rPr>
          <w:bCs/>
        </w:rPr>
        <w:t>Bilgi G</w:t>
      </w:r>
      <w:r>
        <w:rPr>
          <w:bCs/>
        </w:rPr>
        <w:t xml:space="preserve">iriş sayfasından ilgili kişilere saat bilgileri </w:t>
      </w:r>
      <w:r w:rsidR="00AA6468">
        <w:rPr>
          <w:bCs/>
        </w:rPr>
        <w:t>tek tek girilip K</w:t>
      </w:r>
      <w:r>
        <w:rPr>
          <w:bCs/>
        </w:rPr>
        <w:t>aydet butonuna basılabilir.</w:t>
      </w:r>
    </w:p>
    <w:p w:rsidR="006A129E" w:rsidRDefault="006A129E">
      <w:pPr>
        <w:rPr>
          <w:b/>
          <w:bCs/>
        </w:rPr>
      </w:pPr>
    </w:p>
    <w:p w:rsidR="00676491" w:rsidRDefault="001A565C">
      <w:r>
        <w:rPr>
          <w:noProof/>
        </w:rPr>
        <w:drawing>
          <wp:inline distT="0" distB="0" distL="0" distR="0">
            <wp:extent cx="5753100" cy="19431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1943100"/>
                    </a:xfrm>
                    <a:prstGeom prst="rect">
                      <a:avLst/>
                    </a:prstGeom>
                    <a:noFill/>
                    <a:ln>
                      <a:noFill/>
                    </a:ln>
                  </pic:spPr>
                </pic:pic>
              </a:graphicData>
            </a:graphic>
          </wp:inline>
        </w:drawing>
      </w:r>
    </w:p>
    <w:p w:rsidR="00467731" w:rsidRDefault="00467731">
      <w:pPr>
        <w:rPr>
          <w:b/>
          <w:bCs/>
        </w:rPr>
      </w:pPr>
    </w:p>
    <w:p w:rsidR="00676491" w:rsidRDefault="001A565C">
      <w:pPr>
        <w:rPr>
          <w:b/>
          <w:bCs/>
        </w:rPr>
      </w:pPr>
      <w:r>
        <w:rPr>
          <w:b/>
          <w:bCs/>
          <w:noProof/>
        </w:rPr>
        <mc:AlternateContent>
          <mc:Choice Requires="wps">
            <w:drawing>
              <wp:anchor distT="0" distB="0" distL="114300" distR="114300" simplePos="0" relativeHeight="251662336" behindDoc="0" locked="0" layoutInCell="1" allowOverlap="1">
                <wp:simplePos x="0" y="0"/>
                <wp:positionH relativeFrom="column">
                  <wp:posOffset>-13970</wp:posOffset>
                </wp:positionH>
                <wp:positionV relativeFrom="paragraph">
                  <wp:posOffset>78740</wp:posOffset>
                </wp:positionV>
                <wp:extent cx="4533900" cy="314325"/>
                <wp:effectExtent l="14605" t="12065" r="13970" b="26035"/>
                <wp:wrapNone/>
                <wp:docPr id="4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4325"/>
                        </a:xfrm>
                        <a:prstGeom prst="rect">
                          <a:avLst/>
                        </a:prstGeom>
                        <a:solidFill>
                          <a:srgbClr val="0070C0"/>
                        </a:solidFill>
                        <a:ln w="12700">
                          <a:solidFill>
                            <a:srgbClr val="C0504D"/>
                          </a:solidFill>
                          <a:miter lim="800000"/>
                          <a:headEnd/>
                          <a:tailEnd/>
                        </a:ln>
                        <a:effectLst>
                          <a:outerShdw dist="28398" dir="3806097" algn="ctr" rotWithShape="0">
                            <a:srgbClr val="622423"/>
                          </a:outerShdw>
                        </a:effectLst>
                      </wps:spPr>
                      <wps:txbx>
                        <w:txbxContent>
                          <w:p w:rsidR="0099645E" w:rsidRPr="00C61C9E" w:rsidRDefault="0099645E" w:rsidP="00467731">
                            <w:pPr>
                              <w:rPr>
                                <w:b/>
                                <w:bCs/>
                                <w:color w:val="F2F2F2"/>
                              </w:rPr>
                            </w:pPr>
                            <w:r w:rsidRPr="00C61C9E">
                              <w:rPr>
                                <w:b/>
                                <w:bCs/>
                                <w:color w:val="F2F2F2"/>
                              </w:rPr>
                              <w:t>6- SAAT PUANTAJ DOSYASININ KBS’ YE AKTARILMASI</w:t>
                            </w:r>
                          </w:p>
                          <w:p w:rsidR="0099645E" w:rsidRPr="00C61C9E" w:rsidRDefault="0099645E" w:rsidP="00467731">
                            <w:pPr>
                              <w:rPr>
                                <w:color w:val="F2F2F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9" type="#_x0000_t202" style="position:absolute;margin-left:-1.1pt;margin-top:6.2pt;width:357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" fillcolor="#0070c0" strokecolor="#c0504d" strokeweight="1pt">
                <v:shadow on="t" color="#622423" offset="1pt"/>
                <v:textbox>
                  <w:txbxContent>
                    <w:p w:rsidR="0099645E" w:rsidRPr="00C61C9E" w:rsidRDefault="0099645E" w:rsidP="00467731">
                      <w:pPr>
                        <w:rPr>
                          <w:b/>
                          <w:bCs/>
                          <w:color w:val="F2F2F2"/>
                        </w:rPr>
                      </w:pPr>
                      <w:r w:rsidRPr="00C61C9E">
                        <w:rPr>
                          <w:b/>
                          <w:bCs/>
                          <w:color w:val="F2F2F2"/>
                        </w:rPr>
                        <w:t>6- SAAT PUANTAJ DOSYASININ KBS’ YE AKTARILMASI</w:t>
                      </w:r>
                    </w:p>
                    <w:p w:rsidR="0099645E" w:rsidRPr="00C61C9E" w:rsidRDefault="0099645E" w:rsidP="00467731">
                      <w:pPr>
                        <w:rPr>
                          <w:color w:val="F2F2F2"/>
                        </w:rPr>
                      </w:pPr>
                    </w:p>
                  </w:txbxContent>
                </v:textbox>
              </v:shape>
            </w:pict>
          </mc:Fallback>
        </mc:AlternateContent>
      </w:r>
    </w:p>
    <w:p w:rsidR="006A129E" w:rsidRDefault="006A129E">
      <w:pPr>
        <w:rPr>
          <w:b/>
          <w:bCs/>
        </w:rPr>
      </w:pPr>
    </w:p>
    <w:p w:rsidR="00467731" w:rsidRDefault="00467731">
      <w:pPr>
        <w:rPr>
          <w:b/>
          <w:bCs/>
        </w:rPr>
      </w:pPr>
    </w:p>
    <w:p w:rsidR="00467731" w:rsidRDefault="00467731">
      <w:pPr>
        <w:rPr>
          <w:b/>
          <w:bCs/>
        </w:rPr>
      </w:pPr>
    </w:p>
    <w:p w:rsidR="006A129E" w:rsidRDefault="001A565C">
      <w:r>
        <w:rPr>
          <w:noProof/>
        </w:rPr>
        <mc:AlternateContent>
          <mc:Choice Requires="wps">
            <w:drawing>
              <wp:anchor distT="0" distB="0" distL="114300" distR="114300" simplePos="0" relativeHeight="251660288" behindDoc="0" locked="0" layoutInCell="1" allowOverlap="1">
                <wp:simplePos x="0" y="0"/>
                <wp:positionH relativeFrom="column">
                  <wp:posOffset>1500505</wp:posOffset>
                </wp:positionH>
                <wp:positionV relativeFrom="paragraph">
                  <wp:posOffset>465455</wp:posOffset>
                </wp:positionV>
                <wp:extent cx="733425" cy="304800"/>
                <wp:effectExtent l="5080" t="8255" r="13970" b="10795"/>
                <wp:wrapNone/>
                <wp:docPr id="43"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04800"/>
                        </a:xfrm>
                        <a:prstGeom prst="ellipse">
                          <a:avLst/>
                        </a:prstGeom>
                        <a:solidFill>
                          <a:srgbClr val="FBD4B4">
                            <a:alpha val="46001"/>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26" style="position:absolute;margin-left:118.15pt;margin-top:36.65pt;width:57.7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" fillcolor="#fbd4b4">
                <v:fill opacity="30069f"/>
              </v:oval>
            </w:pict>
          </mc:Fallback>
        </mc:AlternateContent>
      </w:r>
      <w:r>
        <w:rPr>
          <w:noProof/>
        </w:rPr>
        <w:drawing>
          <wp:inline distT="0" distB="0" distL="0" distR="0">
            <wp:extent cx="5753100" cy="280987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2809875"/>
                    </a:xfrm>
                    <a:prstGeom prst="rect">
                      <a:avLst/>
                    </a:prstGeom>
                    <a:noFill/>
                    <a:ln>
                      <a:noFill/>
                    </a:ln>
                  </pic:spPr>
                </pic:pic>
              </a:graphicData>
            </a:graphic>
          </wp:inline>
        </w:drawing>
      </w:r>
    </w:p>
    <w:p w:rsidR="006A129E" w:rsidRDefault="006A129E"/>
    <w:p w:rsidR="006A129E" w:rsidRDefault="006A129E">
      <w:pPr>
        <w:ind w:firstLine="708"/>
        <w:jc w:val="both"/>
      </w:pPr>
      <w:r>
        <w:t xml:space="preserve">Bilgi Girişi sayfası açıldığında ilgili tahakkuk birimi çalışanlarının, T.C. kimlik numarası, Adı ve Soyadı otomatik olarak ekrana gelecektir. Bu sayfada </w:t>
      </w:r>
      <w:r w:rsidRPr="00AA6468">
        <w:rPr>
          <w:b/>
          <w:u w:val="single"/>
        </w:rPr>
        <w:t>Saat Bilgisi Yükle</w:t>
      </w:r>
      <w:r>
        <w:t xml:space="preserve"> butonuna basıldığında aşağıdaki ara yüz açılacaktır. </w:t>
      </w:r>
    </w:p>
    <w:p w:rsidR="006A129E" w:rsidRDefault="006A129E">
      <w:pPr>
        <w:jc w:val="both"/>
      </w:pPr>
    </w:p>
    <w:p w:rsidR="006A129E" w:rsidRDefault="001A565C">
      <w:r>
        <w:rPr>
          <w:noProof/>
        </w:rPr>
        <w:drawing>
          <wp:inline distT="0" distB="0" distL="0" distR="0">
            <wp:extent cx="5753100" cy="29718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2971800"/>
                    </a:xfrm>
                    <a:prstGeom prst="rect">
                      <a:avLst/>
                    </a:prstGeom>
                    <a:noFill/>
                    <a:ln>
                      <a:noFill/>
                    </a:ln>
                  </pic:spPr>
                </pic:pic>
              </a:graphicData>
            </a:graphic>
          </wp:inline>
        </w:drawing>
      </w:r>
    </w:p>
    <w:p w:rsidR="006A129E" w:rsidRDefault="006A129E">
      <w:pPr>
        <w:jc w:val="both"/>
      </w:pPr>
    </w:p>
    <w:p w:rsidR="006A129E" w:rsidRDefault="006A129E">
      <w:r>
        <w:t xml:space="preserve">Ara yüz açıldıktan sonra </w:t>
      </w:r>
      <w:r w:rsidRPr="00467731">
        <w:rPr>
          <w:b/>
        </w:rPr>
        <w:t>“Ekle”</w:t>
      </w:r>
      <w:r>
        <w:t xml:space="preserve"> butonuna basıldığında bilgisayarınıza kopyalamış olduğunuz Excel dosyasını sisteme aktarmanız için </w:t>
      </w:r>
      <w:r w:rsidR="00AA6468">
        <w:t xml:space="preserve">bir ara yüz </w:t>
      </w:r>
      <w:r>
        <w:t>açılacaktır</w:t>
      </w:r>
      <w:r w:rsidR="00AA6468">
        <w:t>.</w:t>
      </w:r>
    </w:p>
    <w:p w:rsidR="006A129E" w:rsidRDefault="006A129E"/>
    <w:p w:rsidR="006A129E" w:rsidRDefault="001A565C">
      <w:r>
        <w:rPr>
          <w:noProof/>
        </w:rPr>
        <mc:AlternateContent>
          <mc:Choice Requires="wps">
            <w:drawing>
              <wp:anchor distT="0" distB="0" distL="114300" distR="114300" simplePos="0" relativeHeight="251661312" behindDoc="0" locked="0" layoutInCell="1" allowOverlap="1">
                <wp:simplePos x="0" y="0"/>
                <wp:positionH relativeFrom="column">
                  <wp:posOffset>2395855</wp:posOffset>
                </wp:positionH>
                <wp:positionV relativeFrom="paragraph">
                  <wp:posOffset>2526665</wp:posOffset>
                </wp:positionV>
                <wp:extent cx="3076575" cy="1238250"/>
                <wp:effectExtent l="24130" t="21590" r="61595" b="92710"/>
                <wp:wrapNone/>
                <wp:docPr id="4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6575" cy="1238250"/>
                        </a:xfrm>
                        <a:prstGeom prst="straightConnector1">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188.65pt;margin-top:198.95pt;width:242.2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" strokecolor="blue" strokeweight="3pt">
                <v:stroke endarrow="block"/>
              </v:shape>
            </w:pict>
          </mc:Fallback>
        </mc:AlternateContent>
      </w:r>
      <w:r>
        <w:rPr>
          <w:noProof/>
        </w:rPr>
        <w:drawing>
          <wp:inline distT="0" distB="0" distL="0" distR="0">
            <wp:extent cx="5753100" cy="328612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3286125"/>
                    </a:xfrm>
                    <a:prstGeom prst="rect">
                      <a:avLst/>
                    </a:prstGeom>
                    <a:noFill/>
                    <a:ln>
                      <a:noFill/>
                    </a:ln>
                  </pic:spPr>
                </pic:pic>
              </a:graphicData>
            </a:graphic>
          </wp:inline>
        </w:drawing>
      </w:r>
    </w:p>
    <w:p w:rsidR="006A129E" w:rsidRDefault="006A129E"/>
    <w:p w:rsidR="006A129E" w:rsidRDefault="006A129E"/>
    <w:p w:rsidR="006A129E" w:rsidRDefault="00AA6468">
      <w:pPr>
        <w:jc w:val="both"/>
      </w:pPr>
      <w:r>
        <w:t>Bu ekranda, hazırlanan dosya seç</w:t>
      </w:r>
      <w:r w:rsidR="008709F4">
        <w:t xml:space="preserve">ilmelidir. </w:t>
      </w:r>
      <w:r>
        <w:t xml:space="preserve">Herhangi bir nedenle </w:t>
      </w:r>
      <w:r w:rsidR="008709F4">
        <w:t xml:space="preserve">yanlış dosya seçilirse </w:t>
      </w:r>
      <w:r w:rsidR="008709F4" w:rsidRPr="008709F4">
        <w:rPr>
          <w:b/>
        </w:rPr>
        <w:t>“S</w:t>
      </w:r>
      <w:r w:rsidR="006A129E" w:rsidRPr="008709F4">
        <w:rPr>
          <w:b/>
        </w:rPr>
        <w:t>il</w:t>
      </w:r>
      <w:r w:rsidR="008709F4" w:rsidRPr="008709F4">
        <w:rPr>
          <w:b/>
        </w:rPr>
        <w:t>”</w:t>
      </w:r>
      <w:r w:rsidR="006A129E">
        <w:t xml:space="preserve"> butonu ile dosya silme işlemi yapılabilmektedir.</w:t>
      </w:r>
    </w:p>
    <w:p w:rsidR="006A129E" w:rsidRDefault="006A129E"/>
    <w:p w:rsidR="006A129E" w:rsidRDefault="001A565C">
      <w:r>
        <w:rPr>
          <w:noProof/>
        </w:rPr>
        <w:drawing>
          <wp:inline distT="0" distB="0" distL="0" distR="0">
            <wp:extent cx="5753100" cy="28575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2857500"/>
                    </a:xfrm>
                    <a:prstGeom prst="rect">
                      <a:avLst/>
                    </a:prstGeom>
                    <a:noFill/>
                    <a:ln>
                      <a:noFill/>
                    </a:ln>
                  </pic:spPr>
                </pic:pic>
              </a:graphicData>
            </a:graphic>
          </wp:inline>
        </w:drawing>
      </w:r>
    </w:p>
    <w:p w:rsidR="006A129E" w:rsidRDefault="006A129E"/>
    <w:p w:rsidR="006A129E" w:rsidRDefault="006A129E">
      <w:pPr>
        <w:ind w:firstLine="708"/>
        <w:jc w:val="both"/>
      </w:pPr>
      <w:r>
        <w:t xml:space="preserve">Dosya yükleme işlemi </w:t>
      </w:r>
      <w:r w:rsidR="00AA33BF">
        <w:t xml:space="preserve">sırasında dosyada hatalı bilgilerin olması durumunda, </w:t>
      </w:r>
      <w:r w:rsidR="00092174">
        <w:t>hatalı kayıtları içeren işlemin hangi sayfada, hangi satırda ve neden kaynaklandığını gösteren bir liste açılacaktır. Kullanıcı bu hatalı işlemlerini düzelttikten sonra tekrar dosya yükleme işlemini gerçekleştirecektir.</w:t>
      </w:r>
      <w:r>
        <w:t xml:space="preserve"> </w:t>
      </w:r>
    </w:p>
    <w:p w:rsidR="006A129E" w:rsidRDefault="006A129E"/>
    <w:p w:rsidR="006A129E" w:rsidRDefault="001A565C">
      <w:r>
        <w:rPr>
          <w:noProof/>
        </w:rPr>
        <w:drawing>
          <wp:inline distT="0" distB="0" distL="0" distR="0">
            <wp:extent cx="5753100" cy="28575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2857500"/>
                    </a:xfrm>
                    <a:prstGeom prst="rect">
                      <a:avLst/>
                    </a:prstGeom>
                    <a:noFill/>
                    <a:ln>
                      <a:noFill/>
                    </a:ln>
                  </pic:spPr>
                </pic:pic>
              </a:graphicData>
            </a:graphic>
          </wp:inline>
        </w:drawing>
      </w:r>
    </w:p>
    <w:p w:rsidR="006A129E" w:rsidRDefault="006A129E"/>
    <w:p w:rsidR="006A129E" w:rsidRDefault="006A129E">
      <w:pPr>
        <w:ind w:firstLine="708"/>
        <w:jc w:val="both"/>
      </w:pPr>
      <w:r>
        <w:t>Hatalı kayıtların ekrana getirildiği sayfada onay alınan saat sınırları içinde her türlü düzeltme yapılabil</w:t>
      </w:r>
      <w:r w:rsidR="008709F4">
        <w:t>mektedir.</w:t>
      </w:r>
      <w:r>
        <w:t xml:space="preserve"> </w:t>
      </w:r>
      <w:r w:rsidRPr="008709F4">
        <w:rPr>
          <w:highlight w:val="yellow"/>
        </w:rPr>
        <w:t>Ayrıca yine bilgi girişi sayfasından da tahakkuk biriminde çalışan tüm personelin saat bilgileri getirilerek bu sayfadan da düzeltme yapma imkanı sağlanmıştır</w:t>
      </w:r>
      <w:r w:rsidR="008709F4">
        <w:t>.</w:t>
      </w:r>
    </w:p>
    <w:p w:rsidR="006A129E" w:rsidRDefault="006A129E"/>
    <w:p w:rsidR="006A129E" w:rsidRDefault="006A129E"/>
    <w:p w:rsidR="006A129E" w:rsidRDefault="006A129E"/>
    <w:p w:rsidR="00467731" w:rsidRDefault="006A129E" w:rsidP="00467731">
      <w:r>
        <w:br w:type="page"/>
      </w:r>
    </w:p>
    <w:p w:rsidR="006A129E" w:rsidRDefault="001A565C" w:rsidP="00AA33BF">
      <w:pPr>
        <w:jc w:val="both"/>
      </w:pPr>
      <w:r>
        <w:rPr>
          <w:b/>
          <w:noProof/>
        </w:rPr>
        <mc:AlternateContent>
          <mc:Choice Requires="wps">
            <w:drawing>
              <wp:anchor distT="0" distB="0" distL="114300" distR="114300" simplePos="0" relativeHeight="251663360" behindDoc="0" locked="0" layoutInCell="1" allowOverlap="1">
                <wp:simplePos x="0" y="0"/>
                <wp:positionH relativeFrom="column">
                  <wp:posOffset>-52070</wp:posOffset>
                </wp:positionH>
                <wp:positionV relativeFrom="paragraph">
                  <wp:posOffset>-450850</wp:posOffset>
                </wp:positionV>
                <wp:extent cx="3228975" cy="314325"/>
                <wp:effectExtent l="14605" t="6350" r="13970" b="22225"/>
                <wp:wrapNone/>
                <wp:docPr id="4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314325"/>
                        </a:xfrm>
                        <a:prstGeom prst="rect">
                          <a:avLst/>
                        </a:prstGeom>
                        <a:solidFill>
                          <a:srgbClr val="0070C0"/>
                        </a:solidFill>
                        <a:ln w="12700">
                          <a:solidFill>
                            <a:srgbClr val="C0504D"/>
                          </a:solidFill>
                          <a:miter lim="800000"/>
                          <a:headEnd/>
                          <a:tailEnd/>
                        </a:ln>
                        <a:effectLst>
                          <a:outerShdw dist="28398" dir="3806097" algn="ctr" rotWithShape="0">
                            <a:srgbClr val="622423"/>
                          </a:outerShdw>
                        </a:effectLst>
                      </wps:spPr>
                      <wps:txbx>
                        <w:txbxContent>
                          <w:p w:rsidR="0099645E" w:rsidRPr="00C61C9E" w:rsidRDefault="0099645E" w:rsidP="00467731">
                            <w:pPr>
                              <w:rPr>
                                <w:color w:val="F2F2F2"/>
                              </w:rPr>
                            </w:pPr>
                            <w:r w:rsidRPr="00C61C9E">
                              <w:rPr>
                                <w:b/>
                                <w:color w:val="F2F2F2"/>
                              </w:rPr>
                              <w:t>6- KESİNTİ EKLEME BUTONU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0" type="#_x0000_t202" style="position:absolute;left:0;text-align:left;margin-left:-4.1pt;margin-top:-35.5pt;width:254.2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" fillcolor="#0070c0" strokecolor="#c0504d" strokeweight="1pt">
                <v:shadow on="t" color="#622423" offset="1pt"/>
                <v:textbox>
                  <w:txbxContent>
                    <w:p w:rsidR="0099645E" w:rsidRPr="00C61C9E" w:rsidRDefault="0099645E" w:rsidP="00467731">
                      <w:pPr>
                        <w:rPr>
                          <w:color w:val="F2F2F2"/>
                        </w:rPr>
                      </w:pPr>
                      <w:r w:rsidRPr="00C61C9E">
                        <w:rPr>
                          <w:b/>
                          <w:color w:val="F2F2F2"/>
                        </w:rPr>
                        <w:t>6- KESİNTİ EKLEME BUTONU</w:t>
                      </w:r>
                    </w:p>
                  </w:txbxContent>
                </v:textbox>
              </v:shape>
            </w:pict>
          </mc:Fallback>
        </mc:AlternateContent>
      </w:r>
      <w:r w:rsidR="008709F4">
        <w:t xml:space="preserve">Harcama </w:t>
      </w:r>
      <w:r w:rsidR="006A129E">
        <w:t>biriminde çalışan personelden icra, nafaka, taah</w:t>
      </w:r>
      <w:r w:rsidR="008709F4">
        <w:t>h</w:t>
      </w:r>
      <w:r w:rsidR="006A129E">
        <w:t>ütlü icra veya kişi borcu k</w:t>
      </w:r>
      <w:r w:rsidR="008709F4">
        <w:t>esintisi yapılması gerektiğinde</w:t>
      </w:r>
      <w:r w:rsidR="006A129E">
        <w:t xml:space="preserve"> “Kesinti Ekle” butonu yardımı ile ilgili personel T.C. kimlik numarası, adı veya soyadı ile sorgulanarak, kişinin</w:t>
      </w:r>
      <w:r w:rsidR="00467731">
        <w:t xml:space="preserve"> icra ya da kişilerden alacaklar izleme </w:t>
      </w:r>
      <w:r w:rsidR="006A129E">
        <w:t>dosya bilgileri açılacak olan ara yüz sayfasında getirilecektir</w:t>
      </w:r>
      <w:r w:rsidR="008709F4">
        <w:t>.</w:t>
      </w:r>
    </w:p>
    <w:p w:rsidR="00467731" w:rsidRDefault="00467731" w:rsidP="00467731"/>
    <w:p w:rsidR="006A129E" w:rsidRDefault="001A565C">
      <w:pPr>
        <w:jc w:val="both"/>
      </w:pPr>
      <w:r>
        <w:rPr>
          <w:noProof/>
        </w:rPr>
        <w:drawing>
          <wp:inline distT="0" distB="0" distL="0" distR="0">
            <wp:extent cx="5753100" cy="2876550"/>
            <wp:effectExtent l="38100" t="38100" r="38100" b="38100"/>
            <wp:docPr id="18" name="Resim 18"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p_image0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2876550"/>
                    </a:xfrm>
                    <a:prstGeom prst="rect">
                      <a:avLst/>
                    </a:prstGeom>
                    <a:noFill/>
                    <a:ln w="38100" cmpd="thinThick">
                      <a:solidFill>
                        <a:srgbClr val="000000"/>
                      </a:solidFill>
                      <a:miter lim="800000"/>
                      <a:headEnd/>
                      <a:tailEnd/>
                    </a:ln>
                    <a:effectLst/>
                  </pic:spPr>
                </pic:pic>
              </a:graphicData>
            </a:graphic>
          </wp:inline>
        </w:drawing>
      </w:r>
    </w:p>
    <w:p w:rsidR="008709F4" w:rsidRDefault="008709F4">
      <w:pPr>
        <w:ind w:firstLine="708"/>
        <w:jc w:val="both"/>
      </w:pPr>
    </w:p>
    <w:p w:rsidR="00467731" w:rsidRDefault="006A129E">
      <w:pPr>
        <w:ind w:firstLine="708"/>
        <w:jc w:val="both"/>
      </w:pPr>
      <w:r>
        <w:t>İlgili personelin kesinti yapılması gereken tüm dosyaları ara yüze getiril</w:t>
      </w:r>
      <w:r w:rsidR="008709F4">
        <w:t>mektedir.</w:t>
      </w:r>
      <w:r>
        <w:t xml:space="preserve"> </w:t>
      </w:r>
      <w:r w:rsidR="008709F4">
        <w:t xml:space="preserve">Kullanıcı </w:t>
      </w:r>
      <w:r>
        <w:t xml:space="preserve">dosyadan kesilmesi gereken miktarı </w:t>
      </w:r>
      <w:r w:rsidR="008709F4">
        <w:t xml:space="preserve">isterse </w:t>
      </w:r>
      <w:r>
        <w:t xml:space="preserve">oran olarak </w:t>
      </w:r>
      <w:r w:rsidR="008709F4">
        <w:t xml:space="preserve">isterse </w:t>
      </w:r>
      <w:r>
        <w:t xml:space="preserve">miktar </w:t>
      </w:r>
      <w:r w:rsidR="008709F4">
        <w:t xml:space="preserve">olarak sisteme girmek suretiyle </w:t>
      </w:r>
      <w:r>
        <w:t>kesinti</w:t>
      </w:r>
      <w:r w:rsidR="008709F4">
        <w:t>nin</w:t>
      </w:r>
      <w:r>
        <w:t xml:space="preserve"> yapılması sağlan</w:t>
      </w:r>
      <w:r w:rsidR="008709F4">
        <w:t xml:space="preserve">mıştır. Ayrıca, </w:t>
      </w:r>
      <w:r>
        <w:t xml:space="preserve"> ilgili </w:t>
      </w:r>
      <w:r w:rsidR="008709F4">
        <w:t xml:space="preserve">personele ödenecek net fazla çalışma ücretinden </w:t>
      </w:r>
      <w:r>
        <w:t xml:space="preserve">fazla kesinti yapılmasına sistemde engel konulmuştur. </w:t>
      </w:r>
    </w:p>
    <w:p w:rsidR="008709F4" w:rsidRDefault="006A129E">
      <w:pPr>
        <w:ind w:firstLine="708"/>
        <w:jc w:val="both"/>
      </w:pPr>
      <w:r>
        <w:t>Bu işlemlerden sonra</w:t>
      </w:r>
      <w:r w:rsidR="00467731">
        <w:t>,</w:t>
      </w:r>
      <w:r>
        <w:t xml:space="preserve"> kesinti yapılan personel alt tarafa </w:t>
      </w:r>
      <w:r w:rsidRPr="008709F4">
        <w:rPr>
          <w:b/>
        </w:rPr>
        <w:t>“Girilen Kesintiler”</w:t>
      </w:r>
      <w:r>
        <w:t xml:space="preserve"> tablosuna aktarılacaktır. Bu tabloda</w:t>
      </w:r>
      <w:r w:rsidR="008709F4">
        <w:t>,</w:t>
      </w:r>
      <w:r>
        <w:t xml:space="preserve"> kurumda kesintisi yapılmış tüm personel</w:t>
      </w:r>
      <w:r w:rsidR="008709F4">
        <w:t>in</w:t>
      </w:r>
      <w:r>
        <w:t xml:space="preserve"> listesi ekrana getirilecektir. Yanlış yapılan bir kesinti var ise</w:t>
      </w:r>
      <w:r w:rsidR="008709F4">
        <w:t>,</w:t>
      </w:r>
      <w:r>
        <w:t xml:space="preserve"> bu listeden </w:t>
      </w:r>
      <w:r w:rsidRPr="008709F4">
        <w:rPr>
          <w:b/>
        </w:rPr>
        <w:t>“Seçilen Kayıtları Sil”</w:t>
      </w:r>
      <w:r w:rsidR="008709F4">
        <w:t xml:space="preserve"> butonuna basılarak sil</w:t>
      </w:r>
      <w:r>
        <w:t>me işlemi</w:t>
      </w:r>
      <w:r w:rsidR="008709F4">
        <w:t xml:space="preserve"> gerçekleştirilecektir.</w:t>
      </w:r>
      <w:r>
        <w:t xml:space="preserve"> </w:t>
      </w:r>
    </w:p>
    <w:p w:rsidR="006A129E" w:rsidRDefault="006A129E">
      <w:pPr>
        <w:ind w:firstLine="708"/>
        <w:jc w:val="both"/>
      </w:pPr>
      <w:r>
        <w:t>Burada yapılan kesintinin türüne göre elektronik olarak oluşturul</w:t>
      </w:r>
      <w:r w:rsidR="008709F4">
        <w:t xml:space="preserve">acak olan Ödeme Emrinde </w:t>
      </w:r>
      <w:r>
        <w:t xml:space="preserve">icra </w:t>
      </w:r>
      <w:r w:rsidR="008709F4">
        <w:t>kesintisi</w:t>
      </w:r>
      <w:r>
        <w:t xml:space="preserve"> 333 03 01 ekonomik koduna, nafaka </w:t>
      </w:r>
      <w:r w:rsidR="008709F4">
        <w:t xml:space="preserve">kesintisi </w:t>
      </w:r>
      <w:r>
        <w:t>333</w:t>
      </w:r>
      <w:r w:rsidR="008709F4">
        <w:t xml:space="preserve"> 03 02 ekonomik koduna, </w:t>
      </w:r>
      <w:r>
        <w:t>taahhütlü icra</w:t>
      </w:r>
      <w:r w:rsidR="008709F4">
        <w:t xml:space="preserve"> kesintisi</w:t>
      </w:r>
      <w:r>
        <w:t xml:space="preserve"> 333 03 03 ekonomik koduna ve kişi borcu </w:t>
      </w:r>
      <w:r w:rsidR="008709F4">
        <w:t xml:space="preserve">kesintisi </w:t>
      </w:r>
      <w:r>
        <w:t>ise 333</w:t>
      </w:r>
      <w:r w:rsidR="008709F4">
        <w:t>.</w:t>
      </w:r>
      <w:r>
        <w:t>99</w:t>
      </w:r>
      <w:r w:rsidR="008709F4">
        <w:t>.</w:t>
      </w:r>
      <w:r>
        <w:t>99 ekonomik koduna aktarılarak gösterilecektir.</w:t>
      </w:r>
    </w:p>
    <w:p w:rsidR="006A129E" w:rsidRDefault="006A129E">
      <w:pPr>
        <w:jc w:val="both"/>
      </w:pPr>
    </w:p>
    <w:p w:rsidR="006A129E" w:rsidRDefault="001A565C">
      <w:pPr>
        <w:jc w:val="both"/>
      </w:pPr>
      <w:r>
        <w:rPr>
          <w:noProof/>
        </w:rPr>
        <w:drawing>
          <wp:inline distT="0" distB="0" distL="0" distR="0">
            <wp:extent cx="5753100" cy="2695575"/>
            <wp:effectExtent l="0" t="0" r="0"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rsidR="006A129E" w:rsidRDefault="006A129E">
      <w:pPr>
        <w:jc w:val="both"/>
      </w:pPr>
      <w:r>
        <w:br w:type="page"/>
      </w:r>
      <w:r w:rsidR="001A565C">
        <w:rPr>
          <w:noProof/>
        </w:rPr>
        <mc:AlternateContent>
          <mc:Choice Requires="wps">
            <w:drawing>
              <wp:anchor distT="0" distB="0" distL="114300" distR="114300" simplePos="0" relativeHeight="251664384" behindDoc="0" locked="0" layoutInCell="1" allowOverlap="1">
                <wp:simplePos x="0" y="0"/>
                <wp:positionH relativeFrom="column">
                  <wp:posOffset>100330</wp:posOffset>
                </wp:positionH>
                <wp:positionV relativeFrom="paragraph">
                  <wp:posOffset>-123190</wp:posOffset>
                </wp:positionV>
                <wp:extent cx="3228975" cy="314325"/>
                <wp:effectExtent l="14605" t="10160" r="13970" b="27940"/>
                <wp:wrapNone/>
                <wp:docPr id="4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314325"/>
                        </a:xfrm>
                        <a:prstGeom prst="rect">
                          <a:avLst/>
                        </a:prstGeom>
                        <a:solidFill>
                          <a:srgbClr val="0070C0"/>
                        </a:solidFill>
                        <a:ln w="12700">
                          <a:solidFill>
                            <a:srgbClr val="C0504D"/>
                          </a:solidFill>
                          <a:miter lim="800000"/>
                          <a:headEnd/>
                          <a:tailEnd/>
                        </a:ln>
                        <a:effectLst>
                          <a:outerShdw dist="28398" dir="3806097" algn="ctr" rotWithShape="0">
                            <a:srgbClr val="622423"/>
                          </a:outerShdw>
                        </a:effectLst>
                      </wps:spPr>
                      <wps:txbx>
                        <w:txbxContent>
                          <w:p w:rsidR="0099645E" w:rsidRPr="00C61C9E" w:rsidRDefault="0099645E" w:rsidP="00467731">
                            <w:pPr>
                              <w:rPr>
                                <w:color w:val="F2F2F2"/>
                              </w:rPr>
                            </w:pPr>
                            <w:r w:rsidRPr="00C61C9E">
                              <w:rPr>
                                <w:b/>
                                <w:color w:val="F2F2F2"/>
                              </w:rPr>
                              <w:t>7-  KURUM DIŞI PERSONEL EKLEME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1" type="#_x0000_t202" style="position:absolute;left:0;text-align:left;margin-left:7.9pt;margin-top:-9.7pt;width:254.2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" fillcolor="#0070c0" strokecolor="#c0504d" strokeweight="1pt">
                <v:shadow on="t" color="#622423" offset="1pt"/>
                <v:textbox>
                  <w:txbxContent>
                    <w:p w:rsidR="0099645E" w:rsidRPr="00C61C9E" w:rsidRDefault="0099645E" w:rsidP="00467731">
                      <w:pPr>
                        <w:rPr>
                          <w:color w:val="F2F2F2"/>
                        </w:rPr>
                      </w:pPr>
                      <w:r w:rsidRPr="00C61C9E">
                        <w:rPr>
                          <w:b/>
                          <w:color w:val="F2F2F2"/>
                        </w:rPr>
                        <w:t>7-  KURUM DIŞI PERSONEL EKLEME</w:t>
                      </w:r>
                    </w:p>
                  </w:txbxContent>
                </v:textbox>
              </v:shape>
            </w:pict>
          </mc:Fallback>
        </mc:AlternateContent>
      </w:r>
    </w:p>
    <w:p w:rsidR="00467731" w:rsidRDefault="00467731">
      <w:pPr>
        <w:jc w:val="both"/>
      </w:pPr>
    </w:p>
    <w:p w:rsidR="00467731" w:rsidRPr="00467731" w:rsidRDefault="006A129E">
      <w:pPr>
        <w:ind w:firstLine="708"/>
        <w:jc w:val="both"/>
        <w:rPr>
          <w:highlight w:val="yellow"/>
        </w:rPr>
      </w:pPr>
      <w:r>
        <w:t xml:space="preserve">Eğer tahakkuk biriminde geçici görevle çalıştırılan ve adına fazla çalışma ödemesi tahakkuk etmiş personel varsa, </w:t>
      </w:r>
      <w:r w:rsidR="00467731">
        <w:t xml:space="preserve">öncelikle </w:t>
      </w:r>
      <w:r>
        <w:t xml:space="preserve">bu </w:t>
      </w:r>
      <w:r w:rsidR="00467731">
        <w:t xml:space="preserve">personelin “Saat Sınırları” </w:t>
      </w:r>
      <w:r>
        <w:t>sayfasına t</w:t>
      </w:r>
      <w:r w:rsidR="000717E2">
        <w:t>anımlanması gerekmektedir. Çünkü</w:t>
      </w:r>
      <w:r w:rsidR="00467731">
        <w:t xml:space="preserve">, Fazla Çalışma </w:t>
      </w:r>
      <w:r w:rsidR="000717E2">
        <w:t xml:space="preserve">Modülünde personel listesi oluşturulurken say2000i sisteminde ilgili </w:t>
      </w:r>
      <w:r w:rsidR="00467731" w:rsidRPr="000717E2">
        <w:t>harcama biriminde</w:t>
      </w:r>
      <w:r w:rsidR="000717E2">
        <w:t xml:space="preserve"> kadrolu</w:t>
      </w:r>
      <w:r w:rsidRPr="000717E2">
        <w:t xml:space="preserve"> personel listelenmektedir. </w:t>
      </w:r>
    </w:p>
    <w:p w:rsidR="006A129E" w:rsidRDefault="006A129E">
      <w:pPr>
        <w:ind w:firstLine="708"/>
        <w:jc w:val="both"/>
      </w:pPr>
      <w:r w:rsidRPr="00467731">
        <w:rPr>
          <w:highlight w:val="yellow"/>
        </w:rPr>
        <w:t xml:space="preserve">Geçici görevle gelen personel </w:t>
      </w:r>
      <w:r w:rsidR="00467731" w:rsidRPr="00467731">
        <w:rPr>
          <w:highlight w:val="yellow"/>
        </w:rPr>
        <w:t>“</w:t>
      </w:r>
      <w:r w:rsidR="00467731" w:rsidRPr="0062062B">
        <w:rPr>
          <w:b/>
          <w:highlight w:val="yellow"/>
        </w:rPr>
        <w:t>Kurum Dışı Personel Ekleme</w:t>
      </w:r>
      <w:r w:rsidR="00467731" w:rsidRPr="00467731">
        <w:rPr>
          <w:highlight w:val="yellow"/>
        </w:rPr>
        <w:t xml:space="preserve">” butonu ile bir kez ilgili harcama birimi içinde tanımlandığında, </w:t>
      </w:r>
      <w:r w:rsidRPr="00467731">
        <w:rPr>
          <w:highlight w:val="yellow"/>
        </w:rPr>
        <w:t>görevi bitene kadar listeye otomatik getirilecektir.</w:t>
      </w:r>
      <w:r w:rsidRPr="000717E2">
        <w:t xml:space="preserve"> Görev süresi</w:t>
      </w:r>
      <w:r>
        <w:t xml:space="preserve"> biten kişi “Personel Sil” butonu tahakkuk biriminden silinebilecektir. </w:t>
      </w:r>
    </w:p>
    <w:p w:rsidR="006A129E" w:rsidRDefault="006A129E">
      <w:pPr>
        <w:jc w:val="both"/>
      </w:pPr>
    </w:p>
    <w:p w:rsidR="006A129E" w:rsidRDefault="001A565C">
      <w:pPr>
        <w:jc w:val="both"/>
      </w:pPr>
      <w:r>
        <w:rPr>
          <w:noProof/>
        </w:rPr>
        <mc:AlternateContent>
          <mc:Choice Requires="wps">
            <w:drawing>
              <wp:anchor distT="0" distB="0" distL="114300" distR="114300" simplePos="0" relativeHeight="251665408" behindDoc="0" locked="0" layoutInCell="1" allowOverlap="1">
                <wp:simplePos x="0" y="0"/>
                <wp:positionH relativeFrom="column">
                  <wp:posOffset>3176905</wp:posOffset>
                </wp:positionH>
                <wp:positionV relativeFrom="paragraph">
                  <wp:posOffset>425450</wp:posOffset>
                </wp:positionV>
                <wp:extent cx="923925" cy="400050"/>
                <wp:effectExtent l="33655" t="25400" r="33020" b="31750"/>
                <wp:wrapNone/>
                <wp:docPr id="39"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00050"/>
                        </a:xfrm>
                        <a:prstGeom prst="ellipse">
                          <a:avLst/>
                        </a:prstGeom>
                        <a:solidFill>
                          <a:srgbClr val="FDE9D9">
                            <a:alpha val="11000"/>
                          </a:srgbClr>
                        </a:solidFill>
                        <a:ln w="508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26" style="position:absolute;margin-left:250.15pt;margin-top:33.5pt;width:72.7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" fillcolor="#fde9d9" strokecolor="red" strokeweight="4pt">
                <v:fill opacity="7196f"/>
              </v:oval>
            </w:pict>
          </mc:Fallback>
        </mc:AlternateContent>
      </w:r>
      <w:r>
        <w:rPr>
          <w:noProof/>
        </w:rPr>
        <w:drawing>
          <wp:inline distT="0" distB="0" distL="0" distR="0">
            <wp:extent cx="5753100" cy="2924175"/>
            <wp:effectExtent l="0" t="0" r="0"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2924175"/>
                    </a:xfrm>
                    <a:prstGeom prst="rect">
                      <a:avLst/>
                    </a:prstGeom>
                    <a:noFill/>
                    <a:ln>
                      <a:noFill/>
                    </a:ln>
                  </pic:spPr>
                </pic:pic>
              </a:graphicData>
            </a:graphic>
          </wp:inline>
        </w:drawing>
      </w:r>
    </w:p>
    <w:p w:rsidR="006A129E" w:rsidRDefault="006A129E">
      <w:pPr>
        <w:jc w:val="both"/>
      </w:pPr>
    </w:p>
    <w:p w:rsidR="001447F1" w:rsidRDefault="001A565C">
      <w:pPr>
        <w:ind w:firstLine="708"/>
        <w:jc w:val="both"/>
      </w:pPr>
      <w:r>
        <w:rPr>
          <w:noProof/>
        </w:rPr>
        <mc:AlternateContent>
          <mc:Choice Requires="wps">
            <w:drawing>
              <wp:anchor distT="0" distB="0" distL="114300" distR="114300" simplePos="0" relativeHeight="251677696" behindDoc="0" locked="0" layoutInCell="1" allowOverlap="1">
                <wp:simplePos x="0" y="0"/>
                <wp:positionH relativeFrom="column">
                  <wp:posOffset>228600</wp:posOffset>
                </wp:positionH>
                <wp:positionV relativeFrom="paragraph">
                  <wp:posOffset>52705</wp:posOffset>
                </wp:positionV>
                <wp:extent cx="3228975" cy="342900"/>
                <wp:effectExtent l="9525" t="14605" r="9525" b="23495"/>
                <wp:wrapNone/>
                <wp:docPr id="3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342900"/>
                        </a:xfrm>
                        <a:prstGeom prst="rect">
                          <a:avLst/>
                        </a:prstGeom>
                        <a:solidFill>
                          <a:srgbClr val="0070C0"/>
                        </a:solidFill>
                        <a:ln w="12700">
                          <a:solidFill>
                            <a:srgbClr val="C0504D"/>
                          </a:solidFill>
                          <a:miter lim="800000"/>
                          <a:headEnd/>
                          <a:tailEnd/>
                        </a:ln>
                        <a:effectLst>
                          <a:outerShdw dist="28398" dir="3806097" algn="ctr" rotWithShape="0">
                            <a:srgbClr val="622423"/>
                          </a:outerShdw>
                        </a:effectLst>
                      </wps:spPr>
                      <wps:txbx>
                        <w:txbxContent>
                          <w:p w:rsidR="001447F1" w:rsidRPr="001447F1" w:rsidRDefault="001447F1" w:rsidP="001447F1">
                            <w:pPr>
                              <w:rPr>
                                <w:b/>
                                <w:color w:val="F2F2F2"/>
                              </w:rPr>
                            </w:pPr>
                            <w:r w:rsidRPr="001447F1">
                              <w:rPr>
                                <w:b/>
                                <w:color w:val="F2F2F2"/>
                              </w:rPr>
                              <w:t>8-SÖZLEŞMELİ PERSONEL İŞLEMLERİ</w:t>
                            </w:r>
                          </w:p>
                          <w:p w:rsidR="001447F1" w:rsidRPr="001447F1" w:rsidRDefault="001447F1" w:rsidP="001447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2" type="#_x0000_t202" style="position:absolute;left:0;text-align:left;margin-left:18pt;margin-top:4.15pt;width:254.2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" fillcolor="#0070c0" strokecolor="#c0504d" strokeweight="1pt">
                <v:shadow on="t" color="#622423" offset="1pt"/>
                <v:textbox>
                  <w:txbxContent>
                    <w:p w:rsidR="001447F1" w:rsidRPr="001447F1" w:rsidRDefault="001447F1" w:rsidP="001447F1">
                      <w:pPr>
                        <w:rPr>
                          <w:b/>
                          <w:color w:val="F2F2F2"/>
                        </w:rPr>
                      </w:pPr>
                      <w:r w:rsidRPr="001447F1">
                        <w:rPr>
                          <w:b/>
                          <w:color w:val="F2F2F2"/>
                        </w:rPr>
                        <w:t>8-SÖZLEŞMELİ PERSONEL İŞLEMLERİ</w:t>
                      </w:r>
                    </w:p>
                    <w:p w:rsidR="001447F1" w:rsidRPr="001447F1" w:rsidRDefault="001447F1" w:rsidP="001447F1"/>
                  </w:txbxContent>
                </v:textbox>
              </v:shape>
            </w:pict>
          </mc:Fallback>
        </mc:AlternateContent>
      </w:r>
    </w:p>
    <w:p w:rsidR="001447F1" w:rsidRDefault="001447F1">
      <w:pPr>
        <w:ind w:firstLine="708"/>
        <w:jc w:val="both"/>
      </w:pPr>
    </w:p>
    <w:p w:rsidR="001447F1" w:rsidRDefault="001447F1">
      <w:pPr>
        <w:ind w:firstLine="708"/>
        <w:jc w:val="both"/>
      </w:pPr>
    </w:p>
    <w:p w:rsidR="006547C2" w:rsidRDefault="001447F1">
      <w:pPr>
        <w:ind w:firstLine="708"/>
        <w:jc w:val="both"/>
      </w:pPr>
      <w:r>
        <w:t xml:space="preserve">Sosyal Güvenlik Kurumunun 21.04.2010 tarih ve 5621001 sayılı yazısında,657 sayılı Kanunun 4/B maddesine göre sözleşmeli statüde çalışan ve 5510 sayılı Kanunun 4 üncü maddesinin birinci fıkrasının (a) bendi kapsamında sigortalı sayılan personele fazla çalışma karşılığı ücret ödenmesi durumunda bu kişilerden </w:t>
      </w:r>
      <w:r w:rsidRPr="001447F1">
        <w:rPr>
          <w:b/>
          <w:highlight w:val="yellow"/>
        </w:rPr>
        <w:t>sigorta primi kesilmesi</w:t>
      </w:r>
      <w:r>
        <w:t xml:space="preserve"> gerektiği yönünde görüş alınmıştır. Bahsi geçen durumlar için öncelikle</w:t>
      </w:r>
      <w:r w:rsidR="00CD5B4C">
        <w:t xml:space="preserve"> ödeme yönünden bağlı olunan Muhasebe Biriminden </w:t>
      </w:r>
      <w:r w:rsidR="00CD5B4C" w:rsidRPr="00CD5B4C">
        <w:rPr>
          <w:highlight w:val="yellow"/>
        </w:rPr>
        <w:t xml:space="preserve">say2000i sistemi Maaş Bilgi Girişi bölümünden </w:t>
      </w:r>
      <w:r w:rsidR="00CD5B4C" w:rsidRPr="00CD5B4C">
        <w:rPr>
          <w:b/>
          <w:highlight w:val="yellow"/>
        </w:rPr>
        <w:t>30 İşlem Kodu</w:t>
      </w:r>
      <w:r w:rsidR="00CD5B4C" w:rsidRPr="00CD5B4C">
        <w:rPr>
          <w:highlight w:val="yellow"/>
        </w:rPr>
        <w:t xml:space="preserve"> (Maaş ve Ek Ders Hesaplanmayan) ile bu personelin kaydedilmesi gerekmektedir.</w:t>
      </w:r>
      <w:r w:rsidR="00CD5B4C">
        <w:t xml:space="preserve"> Bu işlemlerden sonra </w:t>
      </w:r>
      <w:r w:rsidR="00CD5B4C" w:rsidRPr="001447F1">
        <w:rPr>
          <w:b/>
        </w:rPr>
        <w:t xml:space="preserve">KBS Fazla Çalışma Modülü-Bilgi Girişi Sayfası- </w:t>
      </w:r>
      <w:r w:rsidRPr="001447F1">
        <w:rPr>
          <w:b/>
        </w:rPr>
        <w:t>Personel Yenile</w:t>
      </w:r>
      <w:r>
        <w:t xml:space="preserve"> </w:t>
      </w:r>
      <w:r w:rsidR="00CD5B4C">
        <w:t>butonuna basılacak ve a</w:t>
      </w:r>
      <w:r w:rsidR="006A129E">
        <w:t>çılan sayfada</w:t>
      </w:r>
      <w:r w:rsidR="006547C2">
        <w:t>,</w:t>
      </w:r>
      <w:r w:rsidR="006A129E">
        <w:t xml:space="preserve"> </w:t>
      </w:r>
      <w:r w:rsidR="006547C2">
        <w:t xml:space="preserve">personelin </w:t>
      </w:r>
      <w:r w:rsidR="006A129E">
        <w:t xml:space="preserve">T.C. kimlik numarası otomatik </w:t>
      </w:r>
      <w:r w:rsidR="006547C2">
        <w:t xml:space="preserve">olarak </w:t>
      </w:r>
      <w:r>
        <w:t xml:space="preserve">ekrana </w:t>
      </w:r>
      <w:r w:rsidR="006A129E">
        <w:t>ge</w:t>
      </w:r>
      <w:r>
        <w:t>lecektir.</w:t>
      </w:r>
      <w:r w:rsidR="006A129E">
        <w:t xml:space="preserve"> </w:t>
      </w:r>
      <w:r>
        <w:t>P</w:t>
      </w:r>
      <w:r w:rsidR="006547C2">
        <w:t xml:space="preserve">ersonelin </w:t>
      </w:r>
      <w:r>
        <w:t>banka bilgileri say2000i sistemi Maaş Bilgi Girişi bölümünden otomatik olarak çekilmektedir.</w:t>
      </w:r>
      <w:r w:rsidR="006A129E">
        <w:t xml:space="preserve"> </w:t>
      </w:r>
      <w:r>
        <w:t xml:space="preserve">Bu bilgilerde bir değişiklik yapılmak istenildiğinde KBS Fazla Çalışma Modülü - Banka Listesi ekranından </w:t>
      </w:r>
      <w:r w:rsidR="006A129E">
        <w:t>yetkili personel tarafından sisteme giril</w:t>
      </w:r>
      <w:r>
        <w:t>mesi gerekiyor.</w:t>
      </w:r>
      <w:r w:rsidR="006A129E">
        <w:t xml:space="preserve"> Bu işlemler</w:t>
      </w:r>
      <w:r w:rsidR="006547C2">
        <w:t xml:space="preserve">, </w:t>
      </w:r>
      <w:r w:rsidR="006A129E">
        <w:t>bir defa yapılacaktır</w:t>
      </w:r>
      <w:r w:rsidR="006547C2">
        <w:t>.</w:t>
      </w:r>
      <w:r w:rsidR="006A129E">
        <w:t xml:space="preserve"> </w:t>
      </w:r>
      <w:r w:rsidR="006547C2">
        <w:t>İstenilen tüm bilgiler girildikten sonra “Kaydet” butonu ile yapılan işlemler kaydedilecektir.</w:t>
      </w:r>
    </w:p>
    <w:p w:rsidR="006A129E" w:rsidRDefault="006547C2">
      <w:pPr>
        <w:ind w:firstLine="708"/>
        <w:jc w:val="both"/>
      </w:pPr>
      <w:r>
        <w:t>Personelin görevi bittiği ve</w:t>
      </w:r>
      <w:r w:rsidR="00CD5B4C">
        <w:t>ya</w:t>
      </w:r>
      <w:r>
        <w:t xml:space="preserve"> bu tabloda gö</w:t>
      </w:r>
      <w:r w:rsidR="00CD5B4C">
        <w:t>r</w:t>
      </w:r>
      <w:r>
        <w:t>ü</w:t>
      </w:r>
      <w:r w:rsidR="00CD5B4C">
        <w:t>l</w:t>
      </w:r>
      <w:r>
        <w:t xml:space="preserve">memesi </w:t>
      </w:r>
      <w:r w:rsidR="00CD5B4C">
        <w:t>gerektiğ</w:t>
      </w:r>
      <w:r>
        <w:t xml:space="preserve">i durumda, </w:t>
      </w:r>
      <w:r w:rsidR="006A129E">
        <w:t xml:space="preserve">Personel Sil butonu </w:t>
      </w:r>
      <w:r w:rsidR="001447F1">
        <w:t xml:space="preserve">ile banka listesi </w:t>
      </w:r>
      <w:r>
        <w:t>tablo</w:t>
      </w:r>
      <w:r w:rsidR="001447F1">
        <w:t>sundan</w:t>
      </w:r>
      <w:r>
        <w:t xml:space="preserve"> silinmesi </w:t>
      </w:r>
      <w:r w:rsidR="00CD5B4C">
        <w:t>sağlanacaktır.</w:t>
      </w:r>
      <w:r w:rsidR="001447F1">
        <w:t xml:space="preserve"> Ayrıca </w:t>
      </w:r>
      <w:r w:rsidR="001447F1" w:rsidRPr="001447F1">
        <w:rPr>
          <w:highlight w:val="yellow"/>
        </w:rPr>
        <w:t>say2000i sistemi maaş bilgi ekranından ilgili kişinin işlem tipinin 2</w:t>
      </w:r>
      <w:r w:rsidR="001447F1">
        <w:rPr>
          <w:highlight w:val="yellow"/>
        </w:rPr>
        <w:t xml:space="preserve"> - İşten A</w:t>
      </w:r>
      <w:r w:rsidR="001447F1" w:rsidRPr="001447F1">
        <w:rPr>
          <w:highlight w:val="yellow"/>
        </w:rPr>
        <w:t>yrılma yapılması</w:t>
      </w:r>
      <w:r w:rsidR="001447F1">
        <w:t xml:space="preserve"> gerekmektedir.</w:t>
      </w:r>
      <w:r w:rsidR="006A129E">
        <w:t xml:space="preserve"> </w:t>
      </w:r>
    </w:p>
    <w:p w:rsidR="006A129E" w:rsidRDefault="006A129E">
      <w:pPr>
        <w:jc w:val="both"/>
      </w:pPr>
    </w:p>
    <w:p w:rsidR="006547C2" w:rsidRDefault="006547C2">
      <w:pPr>
        <w:jc w:val="both"/>
      </w:pPr>
    </w:p>
    <w:p w:rsidR="006547C2" w:rsidRDefault="006547C2">
      <w:pPr>
        <w:jc w:val="both"/>
      </w:pPr>
    </w:p>
    <w:p w:rsidR="006547C2" w:rsidRDefault="006547C2">
      <w:pPr>
        <w:jc w:val="both"/>
      </w:pPr>
    </w:p>
    <w:p w:rsidR="002B6AFC" w:rsidRDefault="001A565C">
      <w:pPr>
        <w:jc w:val="both"/>
      </w:pPr>
      <w:r>
        <w:rPr>
          <w:b/>
          <w:noProof/>
        </w:rPr>
        <mc:AlternateContent>
          <mc:Choice Requires="wps">
            <w:drawing>
              <wp:anchor distT="0" distB="0" distL="114300" distR="114300" simplePos="0" relativeHeight="251668480" behindDoc="0" locked="0" layoutInCell="1" allowOverlap="1">
                <wp:simplePos x="0" y="0"/>
                <wp:positionH relativeFrom="column">
                  <wp:posOffset>100330</wp:posOffset>
                </wp:positionH>
                <wp:positionV relativeFrom="paragraph">
                  <wp:posOffset>-227965</wp:posOffset>
                </wp:positionV>
                <wp:extent cx="3228975" cy="314325"/>
                <wp:effectExtent l="14605" t="10160" r="13970" b="27940"/>
                <wp:wrapNone/>
                <wp:docPr id="3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314325"/>
                        </a:xfrm>
                        <a:prstGeom prst="rect">
                          <a:avLst/>
                        </a:prstGeom>
                        <a:solidFill>
                          <a:srgbClr val="0070C0"/>
                        </a:solidFill>
                        <a:ln w="12700">
                          <a:solidFill>
                            <a:srgbClr val="C0504D"/>
                          </a:solidFill>
                          <a:miter lim="800000"/>
                          <a:headEnd/>
                          <a:tailEnd/>
                        </a:ln>
                        <a:effectLst>
                          <a:outerShdw dist="28398" dir="3806097" algn="ctr" rotWithShape="0">
                            <a:srgbClr val="622423"/>
                          </a:outerShdw>
                        </a:effectLst>
                      </wps:spPr>
                      <wps:txbx>
                        <w:txbxContent>
                          <w:p w:rsidR="0099645E" w:rsidRPr="00C61C9E" w:rsidRDefault="001447F1" w:rsidP="002B6AFC">
                            <w:pPr>
                              <w:rPr>
                                <w:color w:val="F2F2F2"/>
                              </w:rPr>
                            </w:pPr>
                            <w:r>
                              <w:rPr>
                                <w:b/>
                                <w:color w:val="F2F2F2"/>
                              </w:rPr>
                              <w:t>9</w:t>
                            </w:r>
                            <w:r w:rsidR="0099645E" w:rsidRPr="00C61C9E">
                              <w:rPr>
                                <w:b/>
                                <w:color w:val="F2F2F2"/>
                              </w:rPr>
                              <w:t>-  BORDRO HESAPLAMA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3" type="#_x0000_t202" style="position:absolute;left:0;text-align:left;margin-left:7.9pt;margin-top:-17.95pt;width:254.25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" fillcolor="#0070c0" strokecolor="#c0504d" strokeweight="1pt">
                <v:shadow on="t" color="#622423" offset="1pt"/>
                <v:textbox>
                  <w:txbxContent>
                    <w:p w:rsidR="0099645E" w:rsidRPr="00C61C9E" w:rsidRDefault="001447F1" w:rsidP="002B6AFC">
                      <w:pPr>
                        <w:rPr>
                          <w:color w:val="F2F2F2"/>
                        </w:rPr>
                      </w:pPr>
                      <w:r>
                        <w:rPr>
                          <w:b/>
                          <w:color w:val="F2F2F2"/>
                        </w:rPr>
                        <w:t>9</w:t>
                      </w:r>
                      <w:r w:rsidR="0099645E" w:rsidRPr="00C61C9E">
                        <w:rPr>
                          <w:b/>
                          <w:color w:val="F2F2F2"/>
                        </w:rPr>
                        <w:t>-  BORDRO HESAPLAMA</w:t>
                      </w:r>
                    </w:p>
                  </w:txbxContent>
                </v:textbox>
              </v:shape>
            </w:pict>
          </mc:Fallback>
        </mc:AlternateContent>
      </w:r>
    </w:p>
    <w:p w:rsidR="006A129E" w:rsidRDefault="006A129E">
      <w:pPr>
        <w:jc w:val="both"/>
        <w:rPr>
          <w:b/>
        </w:rPr>
      </w:pPr>
    </w:p>
    <w:p w:rsidR="006A129E" w:rsidRDefault="001A565C">
      <w:pPr>
        <w:jc w:val="both"/>
      </w:pPr>
      <w:r>
        <w:rPr>
          <w:noProof/>
        </w:rPr>
        <mc:AlternateContent>
          <mc:Choice Requires="wps">
            <w:drawing>
              <wp:anchor distT="0" distB="0" distL="114300" distR="114300" simplePos="0" relativeHeight="251667456" behindDoc="0" locked="0" layoutInCell="1" allowOverlap="1">
                <wp:simplePos x="0" y="0"/>
                <wp:positionH relativeFrom="column">
                  <wp:posOffset>2033905</wp:posOffset>
                </wp:positionH>
                <wp:positionV relativeFrom="paragraph">
                  <wp:posOffset>364490</wp:posOffset>
                </wp:positionV>
                <wp:extent cx="752475" cy="3448050"/>
                <wp:effectExtent l="62230" t="40640" r="13970" b="16510"/>
                <wp:wrapNone/>
                <wp:docPr id="3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2475" cy="344805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160.15pt;margin-top:28.7pt;width:59.25pt;height:271.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" strokecolor="red" strokeweight="2pt">
                <v:stroke endarrow="block"/>
              </v:shape>
            </w:pict>
          </mc:Fallback>
        </mc:AlternateContent>
      </w:r>
      <w:r w:rsidR="006547C2">
        <w:t xml:space="preserve">Giriş işlemlerine ilişkin gerekli kontroller yapıldıktan ve hatasız bir şekilde giriş işlemi tamamlandıktan sonra </w:t>
      </w:r>
      <w:r w:rsidR="006547C2" w:rsidRPr="006547C2">
        <w:rPr>
          <w:b/>
        </w:rPr>
        <w:t>“Bordro Hesapla”</w:t>
      </w:r>
      <w:r w:rsidR="006547C2">
        <w:t xml:space="preserve"> buto</w:t>
      </w:r>
      <w:r w:rsidR="006A129E">
        <w:t xml:space="preserve">nuna basılarak fazla çalışma ücretleri hesaplanacak ve </w:t>
      </w:r>
      <w:r w:rsidR="006547C2" w:rsidRPr="006547C2">
        <w:rPr>
          <w:b/>
        </w:rPr>
        <w:t xml:space="preserve">Aylık Fazla /İlave Ücret </w:t>
      </w:r>
      <w:r w:rsidR="006A129E" w:rsidRPr="006547C2">
        <w:rPr>
          <w:b/>
        </w:rPr>
        <w:t>Bordro</w:t>
      </w:r>
      <w:r w:rsidR="006547C2" w:rsidRPr="006547C2">
        <w:rPr>
          <w:b/>
        </w:rPr>
        <w:t>su</w:t>
      </w:r>
      <w:r w:rsidR="006A129E">
        <w:t xml:space="preserve"> ekrana getirilecektir.</w:t>
      </w:r>
      <w:r w:rsidR="00403D54">
        <w:t xml:space="preserve"> Sistem tarafından </w:t>
      </w:r>
      <w:r w:rsidR="00403D54" w:rsidRPr="00403D54">
        <w:rPr>
          <w:b/>
        </w:rPr>
        <w:t>Bordro Numarası</w:t>
      </w:r>
      <w:r w:rsidR="00403D54">
        <w:t xml:space="preserve"> oluşturulacaktır.</w:t>
      </w:r>
      <w:r w:rsidR="006A129E">
        <w:t xml:space="preserve"> Bu işlemden sonra Bordro Hesapla butonu pasif hale gelecektir.</w:t>
      </w:r>
    </w:p>
    <w:p w:rsidR="006A129E" w:rsidRDefault="006A129E">
      <w:pPr>
        <w:jc w:val="both"/>
      </w:pPr>
    </w:p>
    <w:p w:rsidR="006A129E" w:rsidRDefault="006A129E">
      <w:pPr>
        <w:jc w:val="both"/>
      </w:pPr>
    </w:p>
    <w:p w:rsidR="006547C2" w:rsidRDefault="001A565C">
      <w:pPr>
        <w:jc w:val="both"/>
      </w:pPr>
      <w:r>
        <w:rPr>
          <w:noProof/>
        </w:rPr>
        <mc:AlternateContent>
          <mc:Choice Requires="wps">
            <w:drawing>
              <wp:anchor distT="0" distB="0" distL="114300" distR="114300" simplePos="0" relativeHeight="251666432" behindDoc="0" locked="0" layoutInCell="1" allowOverlap="1">
                <wp:simplePos x="0" y="0"/>
                <wp:positionH relativeFrom="column">
                  <wp:posOffset>2291080</wp:posOffset>
                </wp:positionH>
                <wp:positionV relativeFrom="paragraph">
                  <wp:posOffset>2760980</wp:posOffset>
                </wp:positionV>
                <wp:extent cx="857250" cy="295275"/>
                <wp:effectExtent l="24130" t="17780" r="23495" b="20320"/>
                <wp:wrapNone/>
                <wp:docPr id="35"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95275"/>
                        </a:xfrm>
                        <a:prstGeom prst="ellipse">
                          <a:avLst/>
                        </a:prstGeom>
                        <a:solidFill>
                          <a:srgbClr val="FFFFFF">
                            <a:alpha val="0"/>
                          </a:srgbClr>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26" style="position:absolute;margin-left:180.4pt;margin-top:217.4pt;width:67.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" strokecolor="#c0504d" strokeweight="2.5pt">
                <v:fill opacity="0"/>
                <v:shadow color="#868686"/>
              </v:oval>
            </w:pict>
          </mc:Fallback>
        </mc:AlternateContent>
      </w:r>
      <w:r>
        <w:rPr>
          <w:noProof/>
        </w:rPr>
        <w:drawing>
          <wp:inline distT="0" distB="0" distL="0" distR="0">
            <wp:extent cx="5753100" cy="3000375"/>
            <wp:effectExtent l="0" t="0" r="0"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3000375"/>
                    </a:xfrm>
                    <a:prstGeom prst="rect">
                      <a:avLst/>
                    </a:prstGeom>
                    <a:noFill/>
                    <a:ln>
                      <a:noFill/>
                    </a:ln>
                  </pic:spPr>
                </pic:pic>
              </a:graphicData>
            </a:graphic>
          </wp:inline>
        </w:drawing>
      </w:r>
    </w:p>
    <w:p w:rsidR="006547C2" w:rsidRDefault="006547C2">
      <w:pPr>
        <w:jc w:val="both"/>
      </w:pPr>
    </w:p>
    <w:p w:rsidR="006547C2" w:rsidRDefault="006547C2">
      <w:pPr>
        <w:jc w:val="both"/>
      </w:pPr>
    </w:p>
    <w:p w:rsidR="006A129E" w:rsidRDefault="001A565C">
      <w:pPr>
        <w:jc w:val="both"/>
      </w:pPr>
      <w:r>
        <w:rPr>
          <w:noProof/>
        </w:rPr>
        <w:drawing>
          <wp:inline distT="0" distB="0" distL="0" distR="0">
            <wp:extent cx="5753100" cy="297180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971800"/>
                    </a:xfrm>
                    <a:prstGeom prst="rect">
                      <a:avLst/>
                    </a:prstGeom>
                    <a:noFill/>
                    <a:ln>
                      <a:noFill/>
                    </a:ln>
                  </pic:spPr>
                </pic:pic>
              </a:graphicData>
            </a:graphic>
          </wp:inline>
        </w:drawing>
      </w:r>
    </w:p>
    <w:p w:rsidR="006A129E" w:rsidRDefault="006A129E">
      <w:pPr>
        <w:jc w:val="both"/>
      </w:pPr>
    </w:p>
    <w:p w:rsidR="006A129E" w:rsidRDefault="006A129E">
      <w:pPr>
        <w:jc w:val="both"/>
      </w:pPr>
    </w:p>
    <w:p w:rsidR="006A129E" w:rsidRDefault="006A129E">
      <w:pPr>
        <w:jc w:val="both"/>
      </w:pPr>
    </w:p>
    <w:p w:rsidR="006547C2" w:rsidRDefault="006547C2">
      <w:pPr>
        <w:jc w:val="both"/>
      </w:pPr>
    </w:p>
    <w:p w:rsidR="006547C2" w:rsidRDefault="006547C2">
      <w:pPr>
        <w:jc w:val="both"/>
      </w:pPr>
    </w:p>
    <w:p w:rsidR="006A129E" w:rsidRDefault="006A129E">
      <w:pPr>
        <w:jc w:val="both"/>
      </w:pPr>
    </w:p>
    <w:p w:rsidR="002B6AFC" w:rsidRDefault="002B6AFC">
      <w:pPr>
        <w:jc w:val="both"/>
        <w:rPr>
          <w:b/>
        </w:rPr>
      </w:pPr>
    </w:p>
    <w:p w:rsidR="002B6AFC" w:rsidRDefault="001A565C">
      <w:pPr>
        <w:jc w:val="both"/>
        <w:rPr>
          <w:b/>
        </w:rPr>
      </w:pPr>
      <w:r>
        <w:rPr>
          <w:b/>
          <w:noProof/>
        </w:rPr>
        <mc:AlternateContent>
          <mc:Choice Requires="wps">
            <w:drawing>
              <wp:anchor distT="0" distB="0" distL="114300" distR="114300" simplePos="0" relativeHeight="251669504" behindDoc="0" locked="0" layoutInCell="1" allowOverlap="1">
                <wp:simplePos x="0" y="0"/>
                <wp:positionH relativeFrom="column">
                  <wp:posOffset>-42545</wp:posOffset>
                </wp:positionH>
                <wp:positionV relativeFrom="paragraph">
                  <wp:posOffset>-237490</wp:posOffset>
                </wp:positionV>
                <wp:extent cx="6096000" cy="333375"/>
                <wp:effectExtent l="14605" t="10160" r="13970" b="27940"/>
                <wp:wrapNone/>
                <wp:docPr id="3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33375"/>
                        </a:xfrm>
                        <a:prstGeom prst="rect">
                          <a:avLst/>
                        </a:prstGeom>
                        <a:solidFill>
                          <a:srgbClr val="0070C0"/>
                        </a:solidFill>
                        <a:ln w="12700">
                          <a:solidFill>
                            <a:srgbClr val="C0504D"/>
                          </a:solidFill>
                          <a:miter lim="800000"/>
                          <a:headEnd/>
                          <a:tailEnd/>
                        </a:ln>
                        <a:effectLst>
                          <a:outerShdw dist="28398" dir="3806097" algn="ctr" rotWithShape="0">
                            <a:srgbClr val="622423"/>
                          </a:outerShdw>
                        </a:effectLst>
                      </wps:spPr>
                      <wps:txbx>
                        <w:txbxContent>
                          <w:p w:rsidR="0099645E" w:rsidRPr="00C61C9E" w:rsidRDefault="001447F1" w:rsidP="002B6AFC">
                            <w:pPr>
                              <w:rPr>
                                <w:color w:val="F2F2F2"/>
                                <w:sz w:val="22"/>
                              </w:rPr>
                            </w:pPr>
                            <w:r>
                              <w:rPr>
                                <w:b/>
                                <w:color w:val="F2F2F2"/>
                                <w:sz w:val="22"/>
                              </w:rPr>
                              <w:t>10</w:t>
                            </w:r>
                            <w:r w:rsidR="0099645E" w:rsidRPr="00C61C9E">
                              <w:rPr>
                                <w:b/>
                                <w:color w:val="F2F2F2"/>
                                <w:sz w:val="22"/>
                              </w:rPr>
                              <w:t>-  ÖDEME EMRİ OLUŞTURMA VE MUHASEBE BİRİMİNE GÖNDERME İŞLEMLERİ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4" type="#_x0000_t202" style="position:absolute;left:0;text-align:left;margin-left:-3.35pt;margin-top:-18.7pt;width:480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" fillcolor="#0070c0" strokecolor="#c0504d" strokeweight="1pt">
                <v:shadow on="t" color="#622423" offset="1pt"/>
                <v:textbox>
                  <w:txbxContent>
                    <w:p w:rsidR="0099645E" w:rsidRPr="00C61C9E" w:rsidRDefault="001447F1" w:rsidP="002B6AFC">
                      <w:pPr>
                        <w:rPr>
                          <w:color w:val="F2F2F2"/>
                          <w:sz w:val="22"/>
                        </w:rPr>
                      </w:pPr>
                      <w:r>
                        <w:rPr>
                          <w:b/>
                          <w:color w:val="F2F2F2"/>
                          <w:sz w:val="22"/>
                        </w:rPr>
                        <w:t>10</w:t>
                      </w:r>
                      <w:r w:rsidR="0099645E" w:rsidRPr="00C61C9E">
                        <w:rPr>
                          <w:b/>
                          <w:color w:val="F2F2F2"/>
                          <w:sz w:val="22"/>
                        </w:rPr>
                        <w:t>-  ÖDEME EMRİ OLUŞTURMA VE MUHASEBE BİRİMİNE GÖNDERME İŞLEMLERİ</w:t>
                      </w:r>
                    </w:p>
                  </w:txbxContent>
                </v:textbox>
              </v:shape>
            </w:pict>
          </mc:Fallback>
        </mc:AlternateContent>
      </w:r>
    </w:p>
    <w:p w:rsidR="006A129E" w:rsidRDefault="006A129E">
      <w:pPr>
        <w:jc w:val="both"/>
        <w:rPr>
          <w:b/>
        </w:rPr>
      </w:pPr>
    </w:p>
    <w:p w:rsidR="0048711F" w:rsidRDefault="0048711F">
      <w:pPr>
        <w:ind w:firstLine="708"/>
        <w:jc w:val="both"/>
      </w:pPr>
      <w:r w:rsidRPr="006547C2">
        <w:rPr>
          <w:b/>
        </w:rPr>
        <w:t>Aylık Fazla /İlave Ücret Bordrosu</w:t>
      </w:r>
      <w:r>
        <w:t xml:space="preserve"> </w:t>
      </w:r>
      <w:r w:rsidR="006A129E">
        <w:t xml:space="preserve">alındıktan sonra sırasıyla “Ödeme Emri Al” butonuna basılacak ve oluşturulan ödeme emri belgesi </w:t>
      </w:r>
      <w:r>
        <w:t xml:space="preserve">alınarak, </w:t>
      </w:r>
      <w:r w:rsidR="006A129E">
        <w:t xml:space="preserve">kontrol edilecektir. </w:t>
      </w:r>
    </w:p>
    <w:p w:rsidR="0048711F" w:rsidRPr="0048711F" w:rsidRDefault="0048711F">
      <w:pPr>
        <w:ind w:firstLine="708"/>
        <w:jc w:val="both"/>
      </w:pPr>
      <w:r>
        <w:t xml:space="preserve">Herhangi bir hata ya da eksiklik tesbit edilmediği takdirde “Muhasebe Birimine Gönder” butonuna basılarak hazırlanan </w:t>
      </w:r>
      <w:r w:rsidRPr="006547C2">
        <w:rPr>
          <w:b/>
        </w:rPr>
        <w:t>Aylık Fazla /İlave Ücr</w:t>
      </w:r>
      <w:r w:rsidR="00D64AAE">
        <w:rPr>
          <w:b/>
        </w:rPr>
        <w:t>et Bordrosu ve buna bağlı Ödeme Emri B</w:t>
      </w:r>
      <w:r>
        <w:rPr>
          <w:b/>
        </w:rPr>
        <w:t xml:space="preserve">elgesi </w:t>
      </w:r>
      <w:r w:rsidRPr="0048711F">
        <w:t>elektronik ortamda muhasebe birimine gönderilecektir.</w:t>
      </w:r>
    </w:p>
    <w:p w:rsidR="00D64AAE" w:rsidRDefault="00D64AAE" w:rsidP="00D64AAE">
      <w:pPr>
        <w:jc w:val="both"/>
      </w:pPr>
    </w:p>
    <w:p w:rsidR="00D64AAE" w:rsidRDefault="001A565C" w:rsidP="00D64AAE">
      <w:pPr>
        <w:jc w:val="both"/>
      </w:pPr>
      <w:r>
        <w:rPr>
          <w:noProof/>
        </w:rPr>
        <w:drawing>
          <wp:inline distT="0" distB="0" distL="0" distR="0">
            <wp:extent cx="5753100" cy="2990850"/>
            <wp:effectExtent l="38100" t="38100" r="38100" b="3810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t="9912" b="7274"/>
                    <a:stretch>
                      <a:fillRect/>
                    </a:stretch>
                  </pic:blipFill>
                  <pic:spPr bwMode="auto">
                    <a:xfrm>
                      <a:off x="0" y="0"/>
                      <a:ext cx="5753100" cy="2990850"/>
                    </a:xfrm>
                    <a:prstGeom prst="rect">
                      <a:avLst/>
                    </a:prstGeom>
                    <a:noFill/>
                    <a:ln w="38100" cmpd="thinThick">
                      <a:solidFill>
                        <a:srgbClr val="000000"/>
                      </a:solidFill>
                      <a:miter lim="800000"/>
                      <a:headEnd/>
                      <a:tailEnd/>
                    </a:ln>
                    <a:effectLst/>
                  </pic:spPr>
                </pic:pic>
              </a:graphicData>
            </a:graphic>
          </wp:inline>
        </w:drawing>
      </w:r>
    </w:p>
    <w:p w:rsidR="00D64AAE" w:rsidRDefault="00D64AAE" w:rsidP="00D64AAE">
      <w:pPr>
        <w:jc w:val="both"/>
      </w:pPr>
    </w:p>
    <w:p w:rsidR="00D64AAE" w:rsidRDefault="001A565C" w:rsidP="00D64AAE">
      <w:pPr>
        <w:jc w:val="both"/>
      </w:pPr>
      <w:r>
        <w:rPr>
          <w:noProof/>
        </w:rPr>
        <mc:AlternateContent>
          <mc:Choice Requires="wps">
            <w:drawing>
              <wp:anchor distT="0" distB="0" distL="114300" distR="114300" simplePos="0" relativeHeight="251670528" behindDoc="0" locked="0" layoutInCell="1" allowOverlap="1">
                <wp:simplePos x="0" y="0"/>
                <wp:positionH relativeFrom="column">
                  <wp:posOffset>5080</wp:posOffset>
                </wp:positionH>
                <wp:positionV relativeFrom="paragraph">
                  <wp:posOffset>-1270</wp:posOffset>
                </wp:positionV>
                <wp:extent cx="6096000" cy="533400"/>
                <wp:effectExtent l="14605" t="8255" r="13970" b="29845"/>
                <wp:wrapNone/>
                <wp:docPr id="3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533400"/>
                        </a:xfrm>
                        <a:prstGeom prst="rect">
                          <a:avLst/>
                        </a:prstGeom>
                        <a:solidFill>
                          <a:srgbClr val="0070C0"/>
                        </a:solidFill>
                        <a:ln w="12700">
                          <a:solidFill>
                            <a:srgbClr val="C0504D"/>
                          </a:solidFill>
                          <a:miter lim="800000"/>
                          <a:headEnd/>
                          <a:tailEnd/>
                        </a:ln>
                        <a:effectLst>
                          <a:outerShdw dist="28398" dir="3806097" algn="ctr" rotWithShape="0">
                            <a:srgbClr val="622423"/>
                          </a:outerShdw>
                        </a:effectLst>
                      </wps:spPr>
                      <wps:txbx>
                        <w:txbxContent>
                          <w:p w:rsidR="0099645E" w:rsidRPr="00C61C9E" w:rsidRDefault="001447F1" w:rsidP="002B6AFC">
                            <w:pPr>
                              <w:jc w:val="both"/>
                              <w:rPr>
                                <w:b/>
                                <w:color w:val="F2F2F2"/>
                              </w:rPr>
                            </w:pPr>
                            <w:r>
                              <w:rPr>
                                <w:b/>
                                <w:color w:val="F2F2F2"/>
                                <w:sz w:val="22"/>
                              </w:rPr>
                              <w:t>11</w:t>
                            </w:r>
                            <w:r w:rsidR="0099645E" w:rsidRPr="00C61C9E">
                              <w:rPr>
                                <w:b/>
                                <w:color w:val="F2F2F2"/>
                                <w:sz w:val="22"/>
                              </w:rPr>
                              <w:t xml:space="preserve">- </w:t>
                            </w:r>
                            <w:r w:rsidR="0099645E" w:rsidRPr="00C61C9E">
                              <w:rPr>
                                <w:b/>
                                <w:color w:val="F2F2F2"/>
                              </w:rPr>
                              <w:t>MUHASEBE BİRİMİNE GÖNDER SONUCU KAPANAN FAZLA ÇALIŞMA UYGULAMASININ TEKRAR HARCAMA BİRİMİ KULLANICISINA AÇILMASI:</w:t>
                            </w:r>
                          </w:p>
                          <w:p w:rsidR="0099645E" w:rsidRPr="00C61C9E" w:rsidRDefault="0099645E" w:rsidP="002B6AFC">
                            <w:pPr>
                              <w:rPr>
                                <w:color w:val="F2F2F2"/>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5" type="#_x0000_t202" style="position:absolute;left:0;text-align:left;margin-left:.4pt;margin-top:-.1pt;width:480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" fillcolor="#0070c0" strokecolor="#c0504d" strokeweight="1pt">
                <v:shadow on="t" color="#622423" offset="1pt"/>
                <v:textbox>
                  <w:txbxContent>
                    <w:p w:rsidR="0099645E" w:rsidRPr="00C61C9E" w:rsidRDefault="001447F1" w:rsidP="002B6AFC">
                      <w:pPr>
                        <w:jc w:val="both"/>
                        <w:rPr>
                          <w:b/>
                          <w:color w:val="F2F2F2"/>
                        </w:rPr>
                      </w:pPr>
                      <w:r>
                        <w:rPr>
                          <w:b/>
                          <w:color w:val="F2F2F2"/>
                          <w:sz w:val="22"/>
                        </w:rPr>
                        <w:t>11</w:t>
                      </w:r>
                      <w:r w:rsidR="0099645E" w:rsidRPr="00C61C9E">
                        <w:rPr>
                          <w:b/>
                          <w:color w:val="F2F2F2"/>
                          <w:sz w:val="22"/>
                        </w:rPr>
                        <w:t xml:space="preserve">- </w:t>
                      </w:r>
                      <w:r w:rsidR="0099645E" w:rsidRPr="00C61C9E">
                        <w:rPr>
                          <w:b/>
                          <w:color w:val="F2F2F2"/>
                        </w:rPr>
                        <w:t>MUHASEBE BİRİMİNE GÖNDER SONUCU KAPANAN FAZLA ÇALIŞMA UYGULAMASININ TEKRAR HARCAMA BİRİMİ KULLANICISINA AÇILMASI:</w:t>
                      </w:r>
                    </w:p>
                    <w:p w:rsidR="0099645E" w:rsidRPr="00C61C9E" w:rsidRDefault="0099645E" w:rsidP="002B6AFC">
                      <w:pPr>
                        <w:rPr>
                          <w:color w:val="F2F2F2"/>
                          <w:sz w:val="22"/>
                        </w:rPr>
                      </w:pPr>
                    </w:p>
                  </w:txbxContent>
                </v:textbox>
              </v:shape>
            </w:pict>
          </mc:Fallback>
        </mc:AlternateContent>
      </w:r>
    </w:p>
    <w:p w:rsidR="002B6AFC" w:rsidRDefault="002B6AFC" w:rsidP="00D64AAE">
      <w:pPr>
        <w:jc w:val="both"/>
      </w:pPr>
    </w:p>
    <w:p w:rsidR="00D64AAE" w:rsidRDefault="00D64AAE" w:rsidP="00D64AAE">
      <w:pPr>
        <w:jc w:val="both"/>
        <w:rPr>
          <w:b/>
        </w:rPr>
      </w:pPr>
    </w:p>
    <w:p w:rsidR="002B6AFC" w:rsidRPr="00D64AAE" w:rsidRDefault="002B6AFC" w:rsidP="00D64AAE">
      <w:pPr>
        <w:jc w:val="both"/>
        <w:rPr>
          <w:b/>
        </w:rPr>
      </w:pPr>
    </w:p>
    <w:p w:rsidR="002B6AFC" w:rsidRDefault="002B6AFC" w:rsidP="00D64AAE">
      <w:pPr>
        <w:ind w:firstLine="708"/>
        <w:jc w:val="both"/>
      </w:pPr>
      <w:r>
        <w:t>Fazla çalışma ücreti ödemesine ilişkin saat bilgilerinin sisteme girilmesi, fazla çalışma ücreti hesaplanması, bordrosu ve ödeme emri belgesi oluşturul</w:t>
      </w:r>
      <w:r w:rsidR="00403D54">
        <w:t>masından</w:t>
      </w:r>
      <w:r>
        <w:t xml:space="preserve"> sonra, muhasebe birimine </w:t>
      </w:r>
      <w:r w:rsidR="00403D54">
        <w:t xml:space="preserve">gönder işlemi ile </w:t>
      </w:r>
      <w:r>
        <w:t xml:space="preserve">elektronik olarak gönderilmesi </w:t>
      </w:r>
      <w:r w:rsidR="00403D54">
        <w:t>sağlanmış olacaktır.</w:t>
      </w:r>
      <w:r w:rsidR="006A129E">
        <w:t xml:space="preserve"> </w:t>
      </w:r>
    </w:p>
    <w:p w:rsidR="006A129E" w:rsidRDefault="006A129E" w:rsidP="00D64AAE">
      <w:pPr>
        <w:ind w:firstLine="708"/>
        <w:jc w:val="both"/>
      </w:pPr>
      <w:r>
        <w:t xml:space="preserve">Eğer hatalı bir işlem varsa, </w:t>
      </w:r>
      <w:r w:rsidRPr="00D64AAE">
        <w:rPr>
          <w:b/>
        </w:rPr>
        <w:t>“Muhasebe Birimine Gönder”</w:t>
      </w:r>
      <w:r>
        <w:t xml:space="preserve"> yapılmamalıdır</w:t>
      </w:r>
      <w:r w:rsidR="00D64AAE">
        <w:t xml:space="preserve">. </w:t>
      </w:r>
      <w:r w:rsidR="00403D54">
        <w:t>B</w:t>
      </w:r>
      <w:r>
        <w:t>u butona basıldı</w:t>
      </w:r>
      <w:r w:rsidR="00403D54">
        <w:t>ktan sonra</w:t>
      </w:r>
      <w:r w:rsidR="00D64AAE">
        <w:t xml:space="preserve"> KBS de Fazla Çalışma M</w:t>
      </w:r>
      <w:r>
        <w:t xml:space="preserve">odülü </w:t>
      </w:r>
      <w:r w:rsidR="00D64AAE">
        <w:t xml:space="preserve">harcama birimi kullanıcısına </w:t>
      </w:r>
      <w:r>
        <w:t>kapatıl</w:t>
      </w:r>
      <w:r w:rsidR="00D64AAE">
        <w:t>makta</w:t>
      </w:r>
      <w:r w:rsidR="002B6AFC">
        <w:t>dır.</w:t>
      </w:r>
      <w:r>
        <w:t xml:space="preserve"> </w:t>
      </w:r>
      <w:r w:rsidR="00D64AAE">
        <w:t>Harcama birimi kullanıcısının s</w:t>
      </w:r>
      <w:r>
        <w:t xml:space="preserve">istemi tekrar </w:t>
      </w:r>
      <w:r w:rsidR="00D64AAE">
        <w:t>kullanabilmesi için</w:t>
      </w:r>
      <w:r w:rsidR="002B6AFC">
        <w:t>,</w:t>
      </w:r>
      <w:r w:rsidR="00D64AAE">
        <w:t xml:space="preserve"> </w:t>
      </w:r>
      <w:r>
        <w:t>muhasebe birimi ile irtibata geç</w:t>
      </w:r>
      <w:r w:rsidR="00403D54">
        <w:t>mesi ve say2000i sisteminden</w:t>
      </w:r>
      <w:r>
        <w:t xml:space="preserve"> </w:t>
      </w:r>
      <w:r w:rsidR="002B6AFC" w:rsidRPr="00403D54">
        <w:rPr>
          <w:b/>
        </w:rPr>
        <w:t>“İ</w:t>
      </w:r>
      <w:r w:rsidRPr="00403D54">
        <w:rPr>
          <w:b/>
        </w:rPr>
        <w:t xml:space="preserve">ade </w:t>
      </w:r>
      <w:r w:rsidR="002B6AFC" w:rsidRPr="00403D54">
        <w:rPr>
          <w:b/>
        </w:rPr>
        <w:t>Et”</w:t>
      </w:r>
      <w:r w:rsidR="002B6AFC">
        <w:t xml:space="preserve"> butonu</w:t>
      </w:r>
      <w:r w:rsidR="00403D54">
        <w:t xml:space="preserve"> ile</w:t>
      </w:r>
      <w:r w:rsidR="002B6AFC">
        <w:t xml:space="preserve"> </w:t>
      </w:r>
      <w:r w:rsidR="00403D54">
        <w:t xml:space="preserve">ödeme emri, bordro ve ekli belgelerin elektronik olarak tekrar KBS Fazla Çalışma Modülünde açılması sağlanmalıdır. </w:t>
      </w:r>
      <w:r w:rsidR="002B6AFC">
        <w:t>Muhasebe biriminde yetkili personel tarafından (505 Yetkisine Sahip Muhasebe Yetkilisi) i</w:t>
      </w:r>
      <w:r w:rsidR="00403D54">
        <w:t xml:space="preserve">ade işlemi yapılmasından sonra </w:t>
      </w:r>
      <w:r w:rsidR="00403D54" w:rsidRPr="003C63CA">
        <w:rPr>
          <w:b/>
        </w:rPr>
        <w:t xml:space="preserve">KBS </w:t>
      </w:r>
      <w:r w:rsidR="003C63CA" w:rsidRPr="003C63CA">
        <w:rPr>
          <w:b/>
        </w:rPr>
        <w:t>Bilgi Girişi</w:t>
      </w:r>
      <w:r w:rsidR="003C63CA">
        <w:t xml:space="preserve"> ekranındaki</w:t>
      </w:r>
      <w:r>
        <w:t xml:space="preserve"> bütün butonlar </w:t>
      </w:r>
      <w:r w:rsidR="002B6AFC">
        <w:t xml:space="preserve">harcama birimi </w:t>
      </w:r>
      <w:r>
        <w:t>kullanı</w:t>
      </w:r>
      <w:r w:rsidR="002B6AFC">
        <w:t xml:space="preserve">cısına </w:t>
      </w:r>
      <w:r>
        <w:t>açılacaktır.</w:t>
      </w:r>
    </w:p>
    <w:p w:rsidR="006A129E" w:rsidRDefault="006A129E">
      <w:pPr>
        <w:jc w:val="both"/>
      </w:pPr>
    </w:p>
    <w:p w:rsidR="006A129E" w:rsidRDefault="006A129E">
      <w:pPr>
        <w:jc w:val="both"/>
      </w:pPr>
    </w:p>
    <w:p w:rsidR="006A129E" w:rsidRDefault="006A129E">
      <w:pPr>
        <w:jc w:val="both"/>
        <w:rPr>
          <w:b/>
        </w:rPr>
      </w:pPr>
    </w:p>
    <w:p w:rsidR="006A129E" w:rsidRDefault="006A129E">
      <w:pPr>
        <w:jc w:val="both"/>
        <w:rPr>
          <w:b/>
        </w:rPr>
      </w:pPr>
    </w:p>
    <w:p w:rsidR="006A129E" w:rsidRDefault="006A129E">
      <w:pPr>
        <w:jc w:val="both"/>
        <w:rPr>
          <w:b/>
        </w:rPr>
      </w:pPr>
    </w:p>
    <w:p w:rsidR="006A129E" w:rsidRDefault="001A565C">
      <w:pPr>
        <w:jc w:val="both"/>
        <w:rPr>
          <w:b/>
        </w:rPr>
      </w:pPr>
      <w:r>
        <w:rPr>
          <w:b/>
          <w:noProof/>
        </w:rPr>
        <w:drawing>
          <wp:inline distT="0" distB="0" distL="0" distR="0">
            <wp:extent cx="5753100" cy="2771775"/>
            <wp:effectExtent l="0" t="0" r="0"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2771775"/>
                    </a:xfrm>
                    <a:prstGeom prst="rect">
                      <a:avLst/>
                    </a:prstGeom>
                    <a:noFill/>
                    <a:ln>
                      <a:noFill/>
                    </a:ln>
                  </pic:spPr>
                </pic:pic>
              </a:graphicData>
            </a:graphic>
          </wp:inline>
        </w:drawing>
      </w:r>
    </w:p>
    <w:p w:rsidR="00161495" w:rsidRDefault="00161495">
      <w:pPr>
        <w:jc w:val="both"/>
        <w:rPr>
          <w:b/>
        </w:rPr>
      </w:pPr>
    </w:p>
    <w:p w:rsidR="00161495" w:rsidRDefault="00161495">
      <w:pPr>
        <w:jc w:val="both"/>
        <w:rPr>
          <w:b/>
        </w:rPr>
      </w:pPr>
    </w:p>
    <w:p w:rsidR="002B6AFC" w:rsidRDefault="001A565C">
      <w:pPr>
        <w:jc w:val="both"/>
        <w:rPr>
          <w:b/>
        </w:rPr>
      </w:pPr>
      <w:r>
        <w:rPr>
          <w:noProof/>
        </w:rPr>
        <mc:AlternateContent>
          <mc:Choice Requires="wps">
            <w:drawing>
              <wp:anchor distT="0" distB="0" distL="114300" distR="114300" simplePos="0" relativeHeight="251675648" behindDoc="0" locked="0" layoutInCell="1" allowOverlap="1">
                <wp:simplePos x="0" y="0"/>
                <wp:positionH relativeFrom="column">
                  <wp:posOffset>-156210</wp:posOffset>
                </wp:positionH>
                <wp:positionV relativeFrom="paragraph">
                  <wp:posOffset>85090</wp:posOffset>
                </wp:positionV>
                <wp:extent cx="5972175" cy="361950"/>
                <wp:effectExtent l="15240" t="8890" r="13335" b="29210"/>
                <wp:wrapNone/>
                <wp:docPr id="3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61950"/>
                        </a:xfrm>
                        <a:prstGeom prst="rect">
                          <a:avLst/>
                        </a:prstGeom>
                        <a:solidFill>
                          <a:srgbClr val="0070C0"/>
                        </a:solidFill>
                        <a:ln w="12700">
                          <a:solidFill>
                            <a:srgbClr val="C0504D"/>
                          </a:solidFill>
                          <a:miter lim="800000"/>
                          <a:headEnd/>
                          <a:tailEnd/>
                        </a:ln>
                        <a:effectLst>
                          <a:outerShdw dist="28398" dir="3806097" algn="ctr" rotWithShape="0">
                            <a:srgbClr val="622423"/>
                          </a:outerShdw>
                        </a:effectLst>
                      </wps:spPr>
                      <wps:txbx>
                        <w:txbxContent>
                          <w:p w:rsidR="0099645E" w:rsidRPr="002B6AFC" w:rsidRDefault="001447F1" w:rsidP="00161495">
                            <w:pPr>
                              <w:jc w:val="both"/>
                              <w:rPr>
                                <w:b/>
                                <w:color w:val="F2F2F2"/>
                              </w:rPr>
                            </w:pPr>
                            <w:r>
                              <w:rPr>
                                <w:b/>
                                <w:color w:val="F2F2F2"/>
                                <w:sz w:val="22"/>
                              </w:rPr>
                              <w:t>12</w:t>
                            </w:r>
                            <w:r w:rsidR="0099645E" w:rsidRPr="002B6AFC">
                              <w:rPr>
                                <w:b/>
                                <w:color w:val="F2F2F2"/>
                                <w:sz w:val="22"/>
                              </w:rPr>
                              <w:t xml:space="preserve">- </w:t>
                            </w:r>
                            <w:r w:rsidR="0099645E">
                              <w:rPr>
                                <w:b/>
                                <w:color w:val="F2F2F2"/>
                              </w:rPr>
                              <w:t>MÜNFERİT FAZLA ÇALIŞMA BORDROSU HESAPLANMASI</w:t>
                            </w:r>
                          </w:p>
                          <w:p w:rsidR="0099645E" w:rsidRPr="002B6AFC" w:rsidRDefault="0099645E" w:rsidP="00161495">
                            <w:pPr>
                              <w:rPr>
                                <w:color w:val="F2F2F2"/>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6" type="#_x0000_t202" style="position:absolute;left:0;text-align:left;margin-left:-12.3pt;margin-top:6.7pt;width:470.25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" fillcolor="#0070c0" strokecolor="#c0504d" strokeweight="1pt">
                <v:shadow on="t" color="#622423" offset="1pt"/>
                <v:textbox>
                  <w:txbxContent>
                    <w:p w:rsidR="0099645E" w:rsidRPr="002B6AFC" w:rsidRDefault="001447F1" w:rsidP="00161495">
                      <w:pPr>
                        <w:jc w:val="both"/>
                        <w:rPr>
                          <w:b/>
                          <w:color w:val="F2F2F2"/>
                        </w:rPr>
                      </w:pPr>
                      <w:r>
                        <w:rPr>
                          <w:b/>
                          <w:color w:val="F2F2F2"/>
                          <w:sz w:val="22"/>
                        </w:rPr>
                        <w:t>12</w:t>
                      </w:r>
                      <w:r w:rsidR="0099645E" w:rsidRPr="002B6AFC">
                        <w:rPr>
                          <w:b/>
                          <w:color w:val="F2F2F2"/>
                          <w:sz w:val="22"/>
                        </w:rPr>
                        <w:t xml:space="preserve">- </w:t>
                      </w:r>
                      <w:r w:rsidR="0099645E">
                        <w:rPr>
                          <w:b/>
                          <w:color w:val="F2F2F2"/>
                        </w:rPr>
                        <w:t>MÜNFERİT FAZLA ÇALIŞMA BORDROSU HESAPLANMASI</w:t>
                      </w:r>
                    </w:p>
                    <w:p w:rsidR="0099645E" w:rsidRPr="002B6AFC" w:rsidRDefault="0099645E" w:rsidP="00161495">
                      <w:pPr>
                        <w:rPr>
                          <w:color w:val="F2F2F2"/>
                          <w:sz w:val="22"/>
                        </w:rPr>
                      </w:pPr>
                    </w:p>
                  </w:txbxContent>
                </v:textbox>
              </v:shape>
            </w:pict>
          </mc:Fallback>
        </mc:AlternateContent>
      </w:r>
    </w:p>
    <w:p w:rsidR="00161495" w:rsidRDefault="00161495">
      <w:pPr>
        <w:jc w:val="both"/>
        <w:rPr>
          <w:b/>
        </w:rPr>
      </w:pPr>
      <w:r>
        <w:rPr>
          <w:b/>
        </w:rPr>
        <w:t xml:space="preserve">1 </w:t>
      </w:r>
    </w:p>
    <w:p w:rsidR="00161495" w:rsidRDefault="00161495">
      <w:pPr>
        <w:jc w:val="both"/>
        <w:rPr>
          <w:b/>
        </w:rPr>
      </w:pPr>
    </w:p>
    <w:p w:rsidR="009D4CEC" w:rsidRDefault="009D4CEC" w:rsidP="009D4CEC">
      <w:pPr>
        <w:jc w:val="both"/>
        <w:rPr>
          <w:b/>
        </w:rPr>
      </w:pPr>
    </w:p>
    <w:p w:rsidR="009D4CEC" w:rsidRDefault="009D4CEC" w:rsidP="009D4CEC">
      <w:pPr>
        <w:jc w:val="both"/>
        <w:rPr>
          <w:b/>
        </w:rPr>
      </w:pPr>
      <w:r>
        <w:rPr>
          <w:b/>
        </w:rPr>
        <w:t xml:space="preserve">İlgili harcama biriminde </w:t>
      </w:r>
      <w:r w:rsidR="003A4894">
        <w:rPr>
          <w:b/>
        </w:rPr>
        <w:t xml:space="preserve">fazla çalışma ücreti hak eden personele </w:t>
      </w:r>
      <w:r>
        <w:rPr>
          <w:b/>
        </w:rPr>
        <w:t>fazla çalışma ücreti hesaplanıp</w:t>
      </w:r>
      <w:r w:rsidR="003C63CA">
        <w:rPr>
          <w:b/>
        </w:rPr>
        <w:t xml:space="preserve"> ödendikten sonra herhangi bir nedenle unutulan ya</w:t>
      </w:r>
      <w:r w:rsidR="00542E5D">
        <w:rPr>
          <w:b/>
        </w:rPr>
        <w:t xml:space="preserve"> </w:t>
      </w:r>
      <w:r w:rsidR="003C63CA">
        <w:rPr>
          <w:b/>
        </w:rPr>
        <w:t xml:space="preserve">da eksik tahakkuk yapılan personel fazla çalışma ücreti KBS Fazla Çalışma Modülünden </w:t>
      </w:r>
      <w:r w:rsidR="00542E5D">
        <w:rPr>
          <w:b/>
        </w:rPr>
        <w:t>yıl ve ay seçimi yapıldıktan sonra Yeni Hesaplamaya Başla butonu ile Bilgi Girişi ekranı açılacaktır. Bilgi Girişi sayfasında sadece ilgili personele veri girişi yapılarak</w:t>
      </w:r>
      <w:r w:rsidR="003C63CA">
        <w:rPr>
          <w:b/>
        </w:rPr>
        <w:t>, münferit bordro</w:t>
      </w:r>
      <w:r w:rsidR="00542E5D">
        <w:rPr>
          <w:b/>
        </w:rPr>
        <w:t xml:space="preserve"> </w:t>
      </w:r>
      <w:r w:rsidR="003C63CA">
        <w:rPr>
          <w:b/>
        </w:rPr>
        <w:t xml:space="preserve">ve ödeme emri oluşturularak </w:t>
      </w:r>
      <w:r>
        <w:rPr>
          <w:b/>
        </w:rPr>
        <w:t>muhasebe birimine gönderil</w:t>
      </w:r>
      <w:r w:rsidR="003C63CA">
        <w:rPr>
          <w:b/>
        </w:rPr>
        <w:t>ecek ve ödeme işlemi tamamlanacaktır.</w:t>
      </w:r>
    </w:p>
    <w:p w:rsidR="00161495" w:rsidRDefault="00161495">
      <w:pPr>
        <w:jc w:val="both"/>
        <w:rPr>
          <w:b/>
        </w:rPr>
      </w:pPr>
    </w:p>
    <w:p w:rsidR="00422251" w:rsidRPr="00422251" w:rsidRDefault="00422251" w:rsidP="00422251">
      <w:pPr>
        <w:shd w:val="clear" w:color="auto" w:fill="FBD4B4"/>
        <w:ind w:firstLine="708"/>
        <w:jc w:val="both"/>
        <w:rPr>
          <w:bCs/>
        </w:rPr>
      </w:pPr>
      <w:r w:rsidRPr="00422251">
        <w:rPr>
          <w:b/>
          <w:bCs/>
        </w:rPr>
        <w:t>Hesaplama Seçim Ekranında,</w:t>
      </w:r>
      <w:r w:rsidRPr="00422251">
        <w:rPr>
          <w:bCs/>
        </w:rPr>
        <w:t xml:space="preserve"> fazla çalışma ödemesinin ilgili olduğu ay ve yıl bilgisi seçildikten sonra, ilk defa fazla çalışma ücreti hesaplanacak ise </w:t>
      </w:r>
      <w:r w:rsidRPr="00422251">
        <w:rPr>
          <w:b/>
          <w:bCs/>
          <w:color w:val="002060"/>
          <w:u w:val="single"/>
        </w:rPr>
        <w:t>“Yeni Hesaplamaya Başla”</w:t>
      </w:r>
      <w:r w:rsidRPr="00422251">
        <w:rPr>
          <w:bCs/>
        </w:rPr>
        <w:t xml:space="preserve"> butonuna basılarak Bordro Numarası alınacaktır. </w:t>
      </w:r>
    </w:p>
    <w:p w:rsidR="00422251" w:rsidRPr="00422251" w:rsidRDefault="00422251" w:rsidP="009859DA">
      <w:pPr>
        <w:shd w:val="clear" w:color="auto" w:fill="FBD4B4"/>
        <w:ind w:firstLine="708"/>
        <w:jc w:val="both"/>
        <w:rPr>
          <w:bCs/>
        </w:rPr>
      </w:pPr>
      <w:r w:rsidRPr="00422251">
        <w:rPr>
          <w:bCs/>
        </w:rPr>
        <w:t xml:space="preserve">Bordro numarası alanında ilgili ay içinde daha önce oluşturulan bordrolara ilişkin bordro numaraları </w:t>
      </w:r>
      <w:r w:rsidRPr="00422251">
        <w:rPr>
          <w:b/>
          <w:bCs/>
        </w:rPr>
        <w:t>Yeşil, Kırmızı ve Mavi</w:t>
      </w:r>
      <w:r w:rsidRPr="00422251">
        <w:rPr>
          <w:bCs/>
        </w:rPr>
        <w:t xml:space="preserve"> renklerde ekrana gelecektir. Bu renklerin anlamı;</w:t>
      </w:r>
    </w:p>
    <w:p w:rsidR="00422251" w:rsidRPr="00422251" w:rsidRDefault="00422251" w:rsidP="009D4CEC">
      <w:pPr>
        <w:shd w:val="clear" w:color="auto" w:fill="FBD4B4"/>
        <w:ind w:firstLine="708"/>
        <w:rPr>
          <w:bCs/>
        </w:rPr>
      </w:pPr>
      <w:r w:rsidRPr="00422251">
        <w:rPr>
          <w:bCs/>
          <w:u w:val="single"/>
        </w:rPr>
        <w:t>-</w:t>
      </w:r>
      <w:r w:rsidRPr="00422251">
        <w:rPr>
          <w:b/>
          <w:bCs/>
          <w:color w:val="0000FF"/>
          <w:u w:val="single"/>
        </w:rPr>
        <w:t>Mavi renk:</w:t>
      </w:r>
      <w:r w:rsidRPr="00422251">
        <w:rPr>
          <w:bCs/>
          <w:u w:val="single"/>
        </w:rPr>
        <w:t xml:space="preserve"> </w:t>
      </w:r>
      <w:r w:rsidRPr="00422251">
        <w:rPr>
          <w:bCs/>
        </w:rPr>
        <w:t>Muhasebe birimine gönderilerek,  muhas</w:t>
      </w:r>
      <w:r w:rsidR="009859DA">
        <w:rPr>
          <w:bCs/>
        </w:rPr>
        <w:t>ebe kaydı yapılmış bir bordroyu</w:t>
      </w:r>
      <w:r w:rsidRPr="00422251">
        <w:rPr>
          <w:bCs/>
        </w:rPr>
        <w:t xml:space="preserve">, </w:t>
      </w:r>
    </w:p>
    <w:p w:rsidR="00422251" w:rsidRPr="00422251" w:rsidRDefault="00422251" w:rsidP="009D4CEC">
      <w:pPr>
        <w:shd w:val="clear" w:color="auto" w:fill="FBD4B4"/>
        <w:ind w:firstLine="708"/>
        <w:rPr>
          <w:bCs/>
          <w:u w:val="single"/>
        </w:rPr>
      </w:pPr>
      <w:r w:rsidRPr="00422251">
        <w:rPr>
          <w:bCs/>
          <w:u w:val="single"/>
        </w:rPr>
        <w:t>-</w:t>
      </w:r>
      <w:r w:rsidRPr="00422251">
        <w:rPr>
          <w:b/>
          <w:bCs/>
          <w:color w:val="FF0000"/>
          <w:u w:val="single"/>
        </w:rPr>
        <w:t>Kırmızı renk:</w:t>
      </w:r>
      <w:r w:rsidRPr="00422251">
        <w:rPr>
          <w:bCs/>
        </w:rPr>
        <w:t xml:space="preserve"> Muhasebe birimine gönderilmiş ancak henüz muhasebe kaydı yapılmamış bir bordroyu,</w:t>
      </w:r>
    </w:p>
    <w:p w:rsidR="00422251" w:rsidRPr="00422251" w:rsidRDefault="00422251" w:rsidP="009D4CEC">
      <w:pPr>
        <w:shd w:val="clear" w:color="auto" w:fill="FBD4B4"/>
        <w:ind w:firstLine="708"/>
        <w:rPr>
          <w:bCs/>
        </w:rPr>
      </w:pPr>
      <w:r w:rsidRPr="00422251">
        <w:rPr>
          <w:bCs/>
          <w:u w:val="single"/>
        </w:rPr>
        <w:t>-</w:t>
      </w:r>
      <w:r w:rsidRPr="00422251">
        <w:rPr>
          <w:b/>
          <w:bCs/>
          <w:color w:val="00B050"/>
          <w:u w:val="single"/>
        </w:rPr>
        <w:t>Yeşil renk:</w:t>
      </w:r>
      <w:r w:rsidRPr="00422251">
        <w:rPr>
          <w:bCs/>
        </w:rPr>
        <w:t xml:space="preserve"> Fazla çalışma ücreti hesaplanmış, ödeme emri oluşturulmuş ancak, muhasebe birimine gönderilmemiş, kullanıcının veri girişinde her türlü değişikliği yapabileceği bordroyu,</w:t>
      </w:r>
    </w:p>
    <w:p w:rsidR="00422251" w:rsidRPr="00422251" w:rsidRDefault="00422251" w:rsidP="00422251">
      <w:pPr>
        <w:shd w:val="clear" w:color="auto" w:fill="FBD4B4"/>
        <w:rPr>
          <w:bCs/>
        </w:rPr>
      </w:pPr>
      <w:r w:rsidRPr="00422251">
        <w:rPr>
          <w:bCs/>
        </w:rPr>
        <w:t xml:space="preserve"> ifade etmektedir.</w:t>
      </w:r>
    </w:p>
    <w:p w:rsidR="00422251" w:rsidRPr="00422251" w:rsidRDefault="00422251" w:rsidP="00422251">
      <w:pPr>
        <w:shd w:val="clear" w:color="auto" w:fill="FBD4B4"/>
        <w:ind w:firstLine="708"/>
        <w:jc w:val="both"/>
        <w:rPr>
          <w:bCs/>
        </w:rPr>
      </w:pPr>
      <w:r w:rsidRPr="00422251">
        <w:rPr>
          <w:bCs/>
        </w:rPr>
        <w:t>Ayrıca,</w:t>
      </w:r>
    </w:p>
    <w:p w:rsidR="00422251" w:rsidRPr="00422251" w:rsidRDefault="00422251" w:rsidP="00422251">
      <w:pPr>
        <w:shd w:val="clear" w:color="auto" w:fill="FBD4B4"/>
        <w:jc w:val="both"/>
        <w:rPr>
          <w:bCs/>
        </w:rPr>
      </w:pPr>
      <w:r w:rsidRPr="00422251">
        <w:rPr>
          <w:bCs/>
        </w:rPr>
        <w:tab/>
        <w:t>İlgili ay için ilk defa fazla çalışma saat bilgi girişi yapılacaksa yıl ve ay seçimi yapıldıktan sonra “</w:t>
      </w:r>
      <w:r w:rsidRPr="00422251">
        <w:rPr>
          <w:b/>
          <w:bCs/>
          <w:u w:val="single"/>
        </w:rPr>
        <w:t>Yeni Hesaplamaya Başla”</w:t>
      </w:r>
      <w:r w:rsidRPr="00422251">
        <w:rPr>
          <w:b/>
          <w:bCs/>
        </w:rPr>
        <w:t xml:space="preserve"> </w:t>
      </w:r>
      <w:r w:rsidRPr="00422251">
        <w:rPr>
          <w:bCs/>
        </w:rPr>
        <w:t>butonuna basılacaktır. Önceden oluşturulan bir bordro üzerinde işlem yapılacaksa “</w:t>
      </w:r>
      <w:r w:rsidRPr="00422251">
        <w:rPr>
          <w:b/>
          <w:bCs/>
        </w:rPr>
        <w:t xml:space="preserve">Düzenle” </w:t>
      </w:r>
      <w:r w:rsidRPr="00422251">
        <w:rPr>
          <w:bCs/>
        </w:rPr>
        <w:t xml:space="preserve">butonuna basılacaktır.  </w:t>
      </w:r>
    </w:p>
    <w:p w:rsidR="00422251" w:rsidRDefault="00422251">
      <w:pPr>
        <w:jc w:val="both"/>
        <w:rPr>
          <w:b/>
        </w:rPr>
      </w:pPr>
    </w:p>
    <w:p w:rsidR="00161495" w:rsidRDefault="00161495">
      <w:pPr>
        <w:jc w:val="both"/>
        <w:rPr>
          <w:b/>
        </w:rPr>
      </w:pPr>
    </w:p>
    <w:p w:rsidR="00161495" w:rsidRDefault="00161495">
      <w:pPr>
        <w:jc w:val="both"/>
        <w:rPr>
          <w:b/>
        </w:rPr>
      </w:pPr>
    </w:p>
    <w:p w:rsidR="00161495" w:rsidRDefault="00161495">
      <w:pPr>
        <w:jc w:val="both"/>
        <w:rPr>
          <w:b/>
        </w:rPr>
      </w:pPr>
    </w:p>
    <w:p w:rsidR="00161495" w:rsidRDefault="00161495">
      <w:pPr>
        <w:jc w:val="both"/>
        <w:rPr>
          <w:b/>
        </w:rPr>
      </w:pPr>
    </w:p>
    <w:p w:rsidR="00161495" w:rsidRDefault="00161495">
      <w:pPr>
        <w:jc w:val="both"/>
        <w:rPr>
          <w:b/>
        </w:rPr>
      </w:pPr>
    </w:p>
    <w:p w:rsidR="00161495" w:rsidRDefault="00161495">
      <w:pPr>
        <w:jc w:val="both"/>
        <w:rPr>
          <w:b/>
        </w:rPr>
      </w:pPr>
    </w:p>
    <w:p w:rsidR="006A129E" w:rsidRDefault="001A565C">
      <w:pPr>
        <w:jc w:val="both"/>
        <w:rPr>
          <w:b/>
        </w:rPr>
      </w:pPr>
      <w:r>
        <w:rPr>
          <w:b/>
          <w:noProof/>
        </w:rPr>
        <mc:AlternateContent>
          <mc:Choice Requires="wps">
            <w:drawing>
              <wp:anchor distT="0" distB="0" distL="114300" distR="114300" simplePos="0" relativeHeight="251671552" behindDoc="0" locked="0" layoutInCell="1" allowOverlap="1">
                <wp:simplePos x="0" y="0"/>
                <wp:positionH relativeFrom="column">
                  <wp:posOffset>-166370</wp:posOffset>
                </wp:positionH>
                <wp:positionV relativeFrom="paragraph">
                  <wp:posOffset>130175</wp:posOffset>
                </wp:positionV>
                <wp:extent cx="3667125" cy="361950"/>
                <wp:effectExtent l="14605" t="6350" r="13970" b="22225"/>
                <wp:wrapNone/>
                <wp:docPr id="3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61950"/>
                        </a:xfrm>
                        <a:prstGeom prst="rect">
                          <a:avLst/>
                        </a:prstGeom>
                        <a:solidFill>
                          <a:srgbClr val="0070C0"/>
                        </a:solidFill>
                        <a:ln w="12700">
                          <a:solidFill>
                            <a:srgbClr val="C0504D"/>
                          </a:solidFill>
                          <a:miter lim="800000"/>
                          <a:headEnd/>
                          <a:tailEnd/>
                        </a:ln>
                        <a:effectLst>
                          <a:outerShdw dist="28398" dir="3806097" algn="ctr" rotWithShape="0">
                            <a:srgbClr val="622423"/>
                          </a:outerShdw>
                        </a:effectLst>
                      </wps:spPr>
                      <wps:txbx>
                        <w:txbxContent>
                          <w:p w:rsidR="0099645E" w:rsidRPr="002B6AFC" w:rsidRDefault="0099645E" w:rsidP="002B6AFC">
                            <w:pPr>
                              <w:jc w:val="both"/>
                              <w:rPr>
                                <w:b/>
                                <w:color w:val="F2F2F2"/>
                              </w:rPr>
                            </w:pPr>
                            <w:r>
                              <w:rPr>
                                <w:b/>
                                <w:color w:val="F2F2F2"/>
                                <w:sz w:val="22"/>
                              </w:rPr>
                              <w:t>1</w:t>
                            </w:r>
                            <w:r w:rsidR="001447F1">
                              <w:rPr>
                                <w:b/>
                                <w:color w:val="F2F2F2"/>
                                <w:sz w:val="22"/>
                              </w:rPr>
                              <w:t>3</w:t>
                            </w:r>
                            <w:r w:rsidRPr="002B6AFC">
                              <w:rPr>
                                <w:b/>
                                <w:color w:val="F2F2F2"/>
                                <w:sz w:val="22"/>
                              </w:rPr>
                              <w:t xml:space="preserve">- </w:t>
                            </w:r>
                            <w:r>
                              <w:rPr>
                                <w:b/>
                                <w:color w:val="F2F2F2"/>
                              </w:rPr>
                              <w:t>RAPORLAR</w:t>
                            </w:r>
                          </w:p>
                          <w:p w:rsidR="0099645E" w:rsidRPr="002B6AFC" w:rsidRDefault="0099645E" w:rsidP="002B6AFC">
                            <w:pPr>
                              <w:rPr>
                                <w:color w:val="F2F2F2"/>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7" type="#_x0000_t202" style="position:absolute;left:0;text-align:left;margin-left:-13.1pt;margin-top:10.25pt;width:288.75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" fillcolor="#0070c0" strokecolor="#c0504d" strokeweight="1pt">
                <v:shadow on="t" color="#622423" offset="1pt"/>
                <v:textbox>
                  <w:txbxContent>
                    <w:p w:rsidR="0099645E" w:rsidRPr="002B6AFC" w:rsidRDefault="0099645E" w:rsidP="002B6AFC">
                      <w:pPr>
                        <w:jc w:val="both"/>
                        <w:rPr>
                          <w:b/>
                          <w:color w:val="F2F2F2"/>
                        </w:rPr>
                      </w:pPr>
                      <w:r>
                        <w:rPr>
                          <w:b/>
                          <w:color w:val="F2F2F2"/>
                          <w:sz w:val="22"/>
                        </w:rPr>
                        <w:t>1</w:t>
                      </w:r>
                      <w:r w:rsidR="001447F1">
                        <w:rPr>
                          <w:b/>
                          <w:color w:val="F2F2F2"/>
                          <w:sz w:val="22"/>
                        </w:rPr>
                        <w:t>3</w:t>
                      </w:r>
                      <w:r w:rsidRPr="002B6AFC">
                        <w:rPr>
                          <w:b/>
                          <w:color w:val="F2F2F2"/>
                          <w:sz w:val="22"/>
                        </w:rPr>
                        <w:t xml:space="preserve">- </w:t>
                      </w:r>
                      <w:r>
                        <w:rPr>
                          <w:b/>
                          <w:color w:val="F2F2F2"/>
                        </w:rPr>
                        <w:t>RAPORLAR</w:t>
                      </w:r>
                    </w:p>
                    <w:p w:rsidR="0099645E" w:rsidRPr="002B6AFC" w:rsidRDefault="0099645E" w:rsidP="002B6AFC">
                      <w:pPr>
                        <w:rPr>
                          <w:color w:val="F2F2F2"/>
                          <w:sz w:val="22"/>
                        </w:rPr>
                      </w:pPr>
                    </w:p>
                  </w:txbxContent>
                </v:textbox>
              </v:shape>
            </w:pict>
          </mc:Fallback>
        </mc:AlternateContent>
      </w:r>
    </w:p>
    <w:p w:rsidR="00161495" w:rsidRDefault="00161495">
      <w:pPr>
        <w:jc w:val="both"/>
        <w:rPr>
          <w:b/>
        </w:rPr>
      </w:pPr>
    </w:p>
    <w:p w:rsidR="006A129E" w:rsidRDefault="006A129E">
      <w:pPr>
        <w:jc w:val="both"/>
        <w:rPr>
          <w:b/>
        </w:rPr>
      </w:pPr>
    </w:p>
    <w:p w:rsidR="006A129E" w:rsidRDefault="006A129E">
      <w:pPr>
        <w:jc w:val="both"/>
        <w:rPr>
          <w:b/>
        </w:rPr>
      </w:pPr>
    </w:p>
    <w:p w:rsidR="002B6AFC" w:rsidRDefault="002B6AFC">
      <w:pPr>
        <w:jc w:val="both"/>
        <w:rPr>
          <w:b/>
        </w:rPr>
      </w:pPr>
    </w:p>
    <w:p w:rsidR="006A129E" w:rsidRDefault="006A129E">
      <w:pPr>
        <w:jc w:val="both"/>
      </w:pPr>
      <w:r>
        <w:t>Raporlar menüsünün altında;</w:t>
      </w:r>
    </w:p>
    <w:p w:rsidR="006A129E" w:rsidRDefault="006A129E">
      <w:pPr>
        <w:jc w:val="both"/>
      </w:pPr>
      <w:r>
        <w:t xml:space="preserve"> </w:t>
      </w:r>
    </w:p>
    <w:p w:rsidR="006A129E" w:rsidRDefault="006A129E">
      <w:pPr>
        <w:jc w:val="both"/>
      </w:pPr>
      <w:r>
        <w:t>*Ödeme emri belgesi</w:t>
      </w:r>
    </w:p>
    <w:p w:rsidR="006A129E" w:rsidRDefault="006A129E">
      <w:pPr>
        <w:jc w:val="both"/>
      </w:pPr>
      <w:r>
        <w:t>*Bordro İcmal</w:t>
      </w:r>
    </w:p>
    <w:p w:rsidR="006A129E" w:rsidRDefault="006A129E">
      <w:pPr>
        <w:jc w:val="both"/>
      </w:pPr>
      <w:r>
        <w:t>*Banka listesi</w:t>
      </w:r>
    </w:p>
    <w:p w:rsidR="006A129E" w:rsidRDefault="006A129E">
      <w:pPr>
        <w:jc w:val="both"/>
      </w:pPr>
      <w:r>
        <w:t>*Kesinti listesi</w:t>
      </w:r>
    </w:p>
    <w:p w:rsidR="006A129E" w:rsidRDefault="006A129E">
      <w:pPr>
        <w:jc w:val="both"/>
      </w:pPr>
      <w:r>
        <w:t>*Aylık Fazla Çalışma İcmali</w:t>
      </w:r>
    </w:p>
    <w:p w:rsidR="006A129E" w:rsidRDefault="006A129E">
      <w:pPr>
        <w:jc w:val="both"/>
      </w:pPr>
      <w:r>
        <w:t>*Fazla Çalışma Kişi bordrosu</w:t>
      </w:r>
    </w:p>
    <w:p w:rsidR="006A129E" w:rsidRDefault="006A129E">
      <w:pPr>
        <w:jc w:val="both"/>
      </w:pPr>
    </w:p>
    <w:p w:rsidR="006A129E" w:rsidRDefault="006A129E">
      <w:pPr>
        <w:ind w:firstLine="708"/>
        <w:jc w:val="both"/>
      </w:pPr>
      <w:r>
        <w:t xml:space="preserve">oluşturulacak ve yapılan tüm işlemler bu raporları kullanılarak kontrol edilecektir. </w:t>
      </w:r>
    </w:p>
    <w:p w:rsidR="006A129E" w:rsidRDefault="006A129E">
      <w:pPr>
        <w:jc w:val="both"/>
      </w:pPr>
    </w:p>
    <w:p w:rsidR="006A129E" w:rsidRDefault="001A565C">
      <w:pPr>
        <w:jc w:val="both"/>
      </w:pPr>
      <w:r>
        <w:rPr>
          <w:noProof/>
        </w:rPr>
        <w:drawing>
          <wp:inline distT="0" distB="0" distL="0" distR="0">
            <wp:extent cx="5743575" cy="1781175"/>
            <wp:effectExtent l="38100" t="38100" r="47625" b="476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t="19785" b="25333"/>
                    <a:stretch>
                      <a:fillRect/>
                    </a:stretch>
                  </pic:blipFill>
                  <pic:spPr bwMode="auto">
                    <a:xfrm>
                      <a:off x="0" y="0"/>
                      <a:ext cx="5743575" cy="1781175"/>
                    </a:xfrm>
                    <a:prstGeom prst="rect">
                      <a:avLst/>
                    </a:prstGeom>
                    <a:noFill/>
                    <a:ln w="38100" cmpd="thinThick">
                      <a:solidFill>
                        <a:srgbClr val="000000"/>
                      </a:solidFill>
                      <a:miter lim="800000"/>
                      <a:headEnd/>
                      <a:tailEnd/>
                    </a:ln>
                    <a:effectLst/>
                  </pic:spPr>
                </pic:pic>
              </a:graphicData>
            </a:graphic>
          </wp:inline>
        </w:drawing>
      </w:r>
    </w:p>
    <w:p w:rsidR="00961C82" w:rsidRDefault="00961C82">
      <w:pPr>
        <w:ind w:firstLine="708"/>
        <w:jc w:val="both"/>
      </w:pPr>
    </w:p>
    <w:p w:rsidR="006A129E" w:rsidRDefault="001A565C">
      <w:pPr>
        <w:ind w:firstLine="708"/>
        <w:jc w:val="both"/>
      </w:pPr>
      <w:r>
        <w:rPr>
          <w:noProof/>
        </w:rPr>
        <mc:AlternateContent>
          <mc:Choice Requires="wps">
            <w:drawing>
              <wp:anchor distT="0" distB="0" distL="114300" distR="114300" simplePos="0" relativeHeight="251672576" behindDoc="0" locked="0" layoutInCell="1" allowOverlap="1">
                <wp:simplePos x="0" y="0"/>
                <wp:positionH relativeFrom="column">
                  <wp:posOffset>-4445</wp:posOffset>
                </wp:positionH>
                <wp:positionV relativeFrom="paragraph">
                  <wp:posOffset>168275</wp:posOffset>
                </wp:positionV>
                <wp:extent cx="5114925" cy="361950"/>
                <wp:effectExtent l="14605" t="6350" r="13970" b="22225"/>
                <wp:wrapNone/>
                <wp:docPr id="3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361950"/>
                        </a:xfrm>
                        <a:prstGeom prst="rect">
                          <a:avLst/>
                        </a:prstGeom>
                        <a:solidFill>
                          <a:srgbClr val="0070C0"/>
                        </a:solidFill>
                        <a:ln w="12700">
                          <a:solidFill>
                            <a:srgbClr val="C0504D"/>
                          </a:solidFill>
                          <a:miter lim="800000"/>
                          <a:headEnd/>
                          <a:tailEnd/>
                        </a:ln>
                        <a:effectLst>
                          <a:outerShdw dist="28398" dir="3806097" algn="ctr" rotWithShape="0">
                            <a:srgbClr val="622423"/>
                          </a:outerShdw>
                        </a:effectLst>
                      </wps:spPr>
                      <wps:txbx>
                        <w:txbxContent>
                          <w:p w:rsidR="0099645E" w:rsidRPr="00C61C9E" w:rsidRDefault="0099645E" w:rsidP="00961C82">
                            <w:pPr>
                              <w:jc w:val="both"/>
                              <w:rPr>
                                <w:color w:val="F2F2F2"/>
                                <w:sz w:val="22"/>
                              </w:rPr>
                            </w:pPr>
                            <w:r w:rsidRPr="00C61C9E">
                              <w:rPr>
                                <w:b/>
                                <w:color w:val="F2F2F2"/>
                                <w:sz w:val="22"/>
                              </w:rPr>
                              <w:t>1</w:t>
                            </w:r>
                            <w:r w:rsidR="001447F1">
                              <w:rPr>
                                <w:b/>
                                <w:color w:val="F2F2F2"/>
                                <w:sz w:val="22"/>
                              </w:rPr>
                              <w:t>4</w:t>
                            </w:r>
                            <w:r w:rsidRPr="00C61C9E">
                              <w:rPr>
                                <w:b/>
                                <w:color w:val="F2F2F2"/>
                                <w:sz w:val="22"/>
                              </w:rPr>
                              <w:t xml:space="preserve">- </w:t>
                            </w:r>
                            <w:r w:rsidRPr="00C61C9E">
                              <w:rPr>
                                <w:b/>
                                <w:color w:val="F2F2F2"/>
                              </w:rPr>
                              <w:t>MUHASEBE BİRİMİNCE YAPILACAK İŞLEMLER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8" type="#_x0000_t202" style="position:absolute;left:0;text-align:left;margin-left:-.35pt;margin-top:13.25pt;width:402.7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" fillcolor="#0070c0" strokecolor="#c0504d" strokeweight="1pt">
                <v:shadow on="t" color="#622423" offset="1pt"/>
                <v:textbox>
                  <w:txbxContent>
                    <w:p w:rsidR="0099645E" w:rsidRPr="00C61C9E" w:rsidRDefault="0099645E" w:rsidP="00961C82">
                      <w:pPr>
                        <w:jc w:val="both"/>
                        <w:rPr>
                          <w:color w:val="F2F2F2"/>
                          <w:sz w:val="22"/>
                        </w:rPr>
                      </w:pPr>
                      <w:r w:rsidRPr="00C61C9E">
                        <w:rPr>
                          <w:b/>
                          <w:color w:val="F2F2F2"/>
                          <w:sz w:val="22"/>
                        </w:rPr>
                        <w:t>1</w:t>
                      </w:r>
                      <w:r w:rsidR="001447F1">
                        <w:rPr>
                          <w:b/>
                          <w:color w:val="F2F2F2"/>
                          <w:sz w:val="22"/>
                        </w:rPr>
                        <w:t>4</w:t>
                      </w:r>
                      <w:r w:rsidRPr="00C61C9E">
                        <w:rPr>
                          <w:b/>
                          <w:color w:val="F2F2F2"/>
                          <w:sz w:val="22"/>
                        </w:rPr>
                        <w:t xml:space="preserve">- </w:t>
                      </w:r>
                      <w:r w:rsidRPr="00C61C9E">
                        <w:rPr>
                          <w:b/>
                          <w:color w:val="F2F2F2"/>
                        </w:rPr>
                        <w:t>MUHASEBE BİRİMİNCE YAPILACAK İŞLEMLER</w:t>
                      </w:r>
                    </w:p>
                  </w:txbxContent>
                </v:textbox>
              </v:shape>
            </w:pict>
          </mc:Fallback>
        </mc:AlternateContent>
      </w:r>
    </w:p>
    <w:p w:rsidR="006A129E" w:rsidRDefault="006A129E">
      <w:pPr>
        <w:jc w:val="both"/>
      </w:pPr>
    </w:p>
    <w:p w:rsidR="002B6AFC" w:rsidRDefault="002B6AFC">
      <w:pPr>
        <w:jc w:val="both"/>
      </w:pPr>
    </w:p>
    <w:p w:rsidR="006A129E" w:rsidRPr="00AD518C" w:rsidRDefault="006A129E">
      <w:pPr>
        <w:jc w:val="both"/>
        <w:rPr>
          <w:b/>
          <w:highlight w:val="cyan"/>
        </w:rPr>
      </w:pPr>
    </w:p>
    <w:p w:rsidR="00961C82" w:rsidRDefault="006A129E" w:rsidP="00961C82">
      <w:pPr>
        <w:shd w:val="clear" w:color="auto" w:fill="FDE9D9"/>
        <w:ind w:firstLine="708"/>
        <w:jc w:val="both"/>
      </w:pPr>
      <w:r w:rsidRPr="00961C82">
        <w:t>Muhasebe Birimi</w:t>
      </w:r>
      <w:r w:rsidR="00CA2078" w:rsidRPr="00961C82">
        <w:t>nce,</w:t>
      </w:r>
      <w:r w:rsidRPr="00961C82">
        <w:t xml:space="preserve"> </w:t>
      </w:r>
      <w:r w:rsidR="00CA2078" w:rsidRPr="00961C82">
        <w:t xml:space="preserve"> KBS’ den say2000i sistemine </w:t>
      </w:r>
      <w:r w:rsidRPr="00961C82">
        <w:t>elektronik o</w:t>
      </w:r>
      <w:r w:rsidR="00CA2078" w:rsidRPr="00961C82">
        <w:t>rtamda</w:t>
      </w:r>
      <w:r w:rsidRPr="00961C82">
        <w:t xml:space="preserve"> gelen</w:t>
      </w:r>
      <w:r w:rsidR="00670F11" w:rsidRPr="00961C82">
        <w:t xml:space="preserve"> </w:t>
      </w:r>
      <w:r w:rsidR="00961C82">
        <w:t>Fazla Çalışma İcmal Raporları, Aylık Fazla/İlave Fazla Çalışma Bordrosu, Ödeme E</w:t>
      </w:r>
      <w:r w:rsidR="00670F11" w:rsidRPr="00961C82">
        <w:t>mri</w:t>
      </w:r>
      <w:r w:rsidR="00961C82">
        <w:t xml:space="preserve"> Belgesi, Kesinti l</w:t>
      </w:r>
      <w:r w:rsidR="00670F11" w:rsidRPr="00961C82">
        <w:t>iste</w:t>
      </w:r>
      <w:r w:rsidR="00961C82">
        <w:t>leri, Banka L</w:t>
      </w:r>
      <w:r w:rsidR="00670F11" w:rsidRPr="00961C82">
        <w:t>istesi raporları</w:t>
      </w:r>
      <w:r w:rsidR="00CA2078" w:rsidRPr="00961C82">
        <w:t>nı</w:t>
      </w:r>
      <w:r w:rsidR="00670F11" w:rsidRPr="00961C82">
        <w:t xml:space="preserve"> alabilmek için Fazla Çalışma modülü</w:t>
      </w:r>
      <w:r w:rsidR="00CA2078" w:rsidRPr="00961C82">
        <w:t xml:space="preserve">nün </w:t>
      </w:r>
      <w:r w:rsidR="00670F11" w:rsidRPr="00961C82">
        <w:t xml:space="preserve">altında bulunan </w:t>
      </w:r>
      <w:r w:rsidR="00961C82" w:rsidRPr="00961C82">
        <w:rPr>
          <w:b/>
        </w:rPr>
        <w:t>“</w:t>
      </w:r>
      <w:r w:rsidR="00670F11" w:rsidRPr="00961C82">
        <w:rPr>
          <w:b/>
        </w:rPr>
        <w:t>Fazla Çalışma İşlemleri</w:t>
      </w:r>
      <w:r w:rsidR="00961C82" w:rsidRPr="00961C82">
        <w:rPr>
          <w:b/>
        </w:rPr>
        <w:t>”</w:t>
      </w:r>
      <w:r w:rsidR="00670F11" w:rsidRPr="00961C82">
        <w:t xml:space="preserve"> </w:t>
      </w:r>
      <w:r w:rsidR="00CA2078" w:rsidRPr="00961C82">
        <w:t xml:space="preserve">formundan </w:t>
      </w:r>
      <w:r w:rsidR="00961C82">
        <w:t xml:space="preserve">fazla çalışmanın ilgili olduğu </w:t>
      </w:r>
      <w:r w:rsidR="00CA2078" w:rsidRPr="00961C82">
        <w:t>ay, yıl, kurumsal kod bilgileri girilecek;</w:t>
      </w:r>
      <w:r w:rsidR="00670F11" w:rsidRPr="00961C82">
        <w:t xml:space="preserve"> </w:t>
      </w:r>
      <w:r w:rsidR="00CA2078" w:rsidRPr="00961C82">
        <w:rPr>
          <w:b/>
          <w:u w:val="single"/>
        </w:rPr>
        <w:t>BORDRO NUMARASI</w:t>
      </w:r>
      <w:r w:rsidR="00CA2078" w:rsidRPr="00961C82">
        <w:t xml:space="preserve"> k</w:t>
      </w:r>
      <w:r w:rsidR="00670F11" w:rsidRPr="00961C82">
        <w:t xml:space="preserve">ısmına </w:t>
      </w:r>
      <w:r w:rsidR="00CA2078" w:rsidRPr="00961C82">
        <w:t xml:space="preserve">da 9 </w:t>
      </w:r>
      <w:r w:rsidR="00670F11" w:rsidRPr="00961C82">
        <w:t>rakam</w:t>
      </w:r>
      <w:r w:rsidR="00CA2078" w:rsidRPr="00961C82">
        <w:t xml:space="preserve">ı yazılacak ve ekrana gelen ara yüzden ilgili bordro numarası seçilecektir. </w:t>
      </w:r>
    </w:p>
    <w:p w:rsidR="006A129E" w:rsidRDefault="00CA2078" w:rsidP="00961C82">
      <w:pPr>
        <w:shd w:val="clear" w:color="auto" w:fill="FDE9D9"/>
        <w:ind w:firstLine="708"/>
        <w:jc w:val="both"/>
      </w:pPr>
      <w:r w:rsidRPr="00961C82">
        <w:t>Harcama birimind</w:t>
      </w:r>
      <w:r w:rsidR="006A129E" w:rsidRPr="00961C82">
        <w:t>e</w:t>
      </w:r>
      <w:r w:rsidRPr="00961C82">
        <w:t>n</w:t>
      </w:r>
      <w:r w:rsidR="006A129E" w:rsidRPr="00961C82">
        <w:t xml:space="preserve"> ıslak imzalı </w:t>
      </w:r>
      <w:r w:rsidRPr="00961C82">
        <w:t>gelen ödeme emri ve eki</w:t>
      </w:r>
      <w:r w:rsidR="006A129E" w:rsidRPr="00961C82">
        <w:t xml:space="preserve"> belgeleri </w:t>
      </w:r>
      <w:r w:rsidRPr="00961C82">
        <w:t xml:space="preserve">elektronik ortamda gelen bilgilerle </w:t>
      </w:r>
      <w:r w:rsidR="006A129E" w:rsidRPr="00961C82">
        <w:t xml:space="preserve">karşılıklı kontrol </w:t>
      </w:r>
      <w:r w:rsidRPr="00961C82">
        <w:t xml:space="preserve">edildikten sonra </w:t>
      </w:r>
      <w:r w:rsidR="00670F11" w:rsidRPr="00961C82">
        <w:t>m</w:t>
      </w:r>
      <w:r w:rsidR="006A129E" w:rsidRPr="00961C82">
        <w:t>uhasebeleştirme işlemini yap</w:t>
      </w:r>
      <w:r w:rsidR="00961C82">
        <w:t>ıl</w:t>
      </w:r>
      <w:r w:rsidR="006A129E" w:rsidRPr="00961C82">
        <w:t>acak</w:t>
      </w:r>
      <w:r w:rsidR="00961C82">
        <w:t>tır.</w:t>
      </w:r>
      <w:r w:rsidR="006A129E" w:rsidRPr="00961C82">
        <w:t xml:space="preserve"> </w:t>
      </w:r>
      <w:r w:rsidRPr="00961C82">
        <w:t>Herhangi bir nedenle düzeltme yapılması gerektiğinde harcama birimi</w:t>
      </w:r>
      <w:r w:rsidR="006A129E" w:rsidRPr="00961C82">
        <w:t xml:space="preserve"> ile irtibata geç</w:t>
      </w:r>
      <w:r w:rsidRPr="00961C82">
        <w:t>il</w:t>
      </w:r>
      <w:r w:rsidR="006A129E" w:rsidRPr="00961C82">
        <w:t xml:space="preserve">erek </w:t>
      </w:r>
      <w:r w:rsidR="00600AE6" w:rsidRPr="00961C82">
        <w:t xml:space="preserve">İADE </w:t>
      </w:r>
      <w:r w:rsidR="00961C82">
        <w:t>ET butonuna basılarak ilgili işlem harcama birimine iade edilecektir.</w:t>
      </w:r>
    </w:p>
    <w:p w:rsidR="006A129E" w:rsidRDefault="006A129E">
      <w:pPr>
        <w:jc w:val="both"/>
      </w:pPr>
    </w:p>
    <w:p w:rsidR="006A129E" w:rsidRDefault="001A565C">
      <w:pPr>
        <w:jc w:val="both"/>
      </w:pPr>
      <w:r>
        <w:rPr>
          <w:noProof/>
        </w:rPr>
        <w:drawing>
          <wp:inline distT="0" distB="0" distL="0" distR="0">
            <wp:extent cx="5753100" cy="2943225"/>
            <wp:effectExtent l="38100" t="38100" r="38100" b="476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t="9647" b="8859"/>
                    <a:stretch>
                      <a:fillRect/>
                    </a:stretch>
                  </pic:blipFill>
                  <pic:spPr bwMode="auto">
                    <a:xfrm>
                      <a:off x="0" y="0"/>
                      <a:ext cx="5753100" cy="2943225"/>
                    </a:xfrm>
                    <a:prstGeom prst="rect">
                      <a:avLst/>
                    </a:prstGeom>
                    <a:noFill/>
                    <a:ln w="38100" cmpd="thinThick">
                      <a:solidFill>
                        <a:srgbClr val="000000"/>
                      </a:solidFill>
                      <a:miter lim="800000"/>
                      <a:headEnd/>
                      <a:tailEnd/>
                    </a:ln>
                    <a:effectLst/>
                  </pic:spPr>
                </pic:pic>
              </a:graphicData>
            </a:graphic>
          </wp:inline>
        </w:drawing>
      </w:r>
    </w:p>
    <w:p w:rsidR="006A129E" w:rsidRDefault="006A129E">
      <w:pPr>
        <w:jc w:val="both"/>
      </w:pPr>
    </w:p>
    <w:p w:rsidR="006A129E" w:rsidRDefault="006A129E">
      <w:pPr>
        <w:jc w:val="both"/>
      </w:pPr>
    </w:p>
    <w:p w:rsidR="006A129E" w:rsidRDefault="001A565C">
      <w:pPr>
        <w:jc w:val="both"/>
      </w:pPr>
      <w:r>
        <w:rPr>
          <w:noProof/>
        </w:rPr>
        <mc:AlternateContent>
          <mc:Choice Requires="wps">
            <w:drawing>
              <wp:anchor distT="0" distB="0" distL="114300" distR="114300" simplePos="0" relativeHeight="251674624" behindDoc="0" locked="0" layoutInCell="1" allowOverlap="1">
                <wp:simplePos x="0" y="0"/>
                <wp:positionH relativeFrom="column">
                  <wp:posOffset>2491105</wp:posOffset>
                </wp:positionH>
                <wp:positionV relativeFrom="paragraph">
                  <wp:posOffset>90170</wp:posOffset>
                </wp:positionV>
                <wp:extent cx="3657600" cy="741045"/>
                <wp:effectExtent l="1557655" t="13970" r="13970" b="26035"/>
                <wp:wrapNone/>
                <wp:docPr id="29"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741045"/>
                        </a:xfrm>
                        <a:prstGeom prst="borderCallout2">
                          <a:avLst>
                            <a:gd name="adj1" fmla="val 15426"/>
                            <a:gd name="adj2" fmla="val -2083"/>
                            <a:gd name="adj3" fmla="val 15426"/>
                            <a:gd name="adj4" fmla="val -21981"/>
                            <a:gd name="adj5" fmla="val 55269"/>
                            <a:gd name="adj6" fmla="val -42190"/>
                          </a:avLst>
                        </a:prstGeom>
                        <a:gradFill rotWithShape="0">
                          <a:gsLst>
                            <a:gs pos="0">
                              <a:srgbClr val="FFFFFF">
                                <a:alpha val="39999"/>
                              </a:srgbClr>
                            </a:gs>
                            <a:gs pos="100000">
                              <a:srgbClr val="FBD4B4"/>
                            </a:gs>
                          </a:gsLst>
                          <a:lin ang="5400000" scaled="1"/>
                        </a:gradFill>
                        <a:ln w="15875">
                          <a:solidFill>
                            <a:srgbClr val="FF0000"/>
                          </a:solidFill>
                          <a:miter lim="800000"/>
                          <a:headEnd/>
                          <a:tailEnd/>
                        </a:ln>
                        <a:effectLst>
                          <a:outerShdw dist="28398" dir="3806097" algn="ctr" rotWithShape="0">
                            <a:srgbClr val="974706">
                              <a:alpha val="50000"/>
                            </a:srgbClr>
                          </a:outerShdw>
                        </a:effectLst>
                      </wps:spPr>
                      <wps:txbx>
                        <w:txbxContent>
                          <w:p w:rsidR="0099645E" w:rsidRDefault="0099645E">
                            <w:r w:rsidRPr="00961C82">
                              <w:rPr>
                                <w:b/>
                                <w:sz w:val="28"/>
                              </w:rPr>
                              <w:t>“</w:t>
                            </w:r>
                            <w:smartTag w:uri="urn:schemas-microsoft-com:office:smarttags" w:element="metricconverter">
                              <w:smartTagPr>
                                <w:attr w:name="ProductID" w:val="9”"/>
                              </w:smartTagPr>
                              <w:r w:rsidRPr="00961C82">
                                <w:rPr>
                                  <w:b/>
                                  <w:sz w:val="28"/>
                                </w:rPr>
                                <w:t>9”</w:t>
                              </w:r>
                            </w:smartTag>
                            <w:r w:rsidRPr="00961C82">
                              <w:rPr>
                                <w:sz w:val="28"/>
                              </w:rPr>
                              <w:t xml:space="preserve"> </w:t>
                            </w:r>
                            <w:r>
                              <w:t>Rakamı girildiğinde ilgili harcama birimi tarafından düzenlenen ve muhasebeleştirilmeyen bordrolara ilişkin numaralar ekrana gelecektir.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49" type="#_x0000_t48" style="position:absolute;left:0;text-align:left;margin-left:196.15pt;margin-top:7.1pt;width:4in;height:5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" adj="-9113,11938,-4748,3332,-450,3332" strokecolor="red" strokeweight="1.25pt">
                <v:fill opacity="26213f" color2="#fbd4b4" focus="100%" type="gradient"/>
                <v:shadow on="t" color="#974706" opacity=".5" offset="1pt"/>
                <v:textbox>
                  <w:txbxContent>
                    <w:p w:rsidR="0099645E" w:rsidRDefault="0099645E">
                      <w:r w:rsidRPr="00961C82">
                        <w:rPr>
                          <w:b/>
                          <w:sz w:val="28"/>
                        </w:rPr>
                        <w:t>“</w:t>
                      </w:r>
                      <w:smartTag w:uri="urn:schemas-microsoft-com:office:smarttags" w:element="metricconverter">
                        <w:smartTagPr>
                          <w:attr w:name="ProductID" w:val="9”"/>
                        </w:smartTagPr>
                        <w:r w:rsidRPr="00961C82">
                          <w:rPr>
                            <w:b/>
                            <w:sz w:val="28"/>
                          </w:rPr>
                          <w:t>9”</w:t>
                        </w:r>
                      </w:smartTag>
                      <w:r w:rsidRPr="00961C82">
                        <w:rPr>
                          <w:sz w:val="28"/>
                        </w:rPr>
                        <w:t xml:space="preserve"> </w:t>
                      </w:r>
                      <w:r>
                        <w:t>Rakamı girildiğinde ilgili harcama birimi tarafından düzenlenen ve muhasebeleştirilmeyen bordrolara ilişkin numaralar ekrana gelecektir.</w:t>
                      </w:r>
                    </w:p>
                  </w:txbxContent>
                </v:textbox>
                <o:callout v:ext="edit" minusy="t"/>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576580</wp:posOffset>
                </wp:positionH>
                <wp:positionV relativeFrom="paragraph">
                  <wp:posOffset>354965</wp:posOffset>
                </wp:positionV>
                <wp:extent cx="447675" cy="295275"/>
                <wp:effectExtent l="33655" t="31115" r="33020" b="35560"/>
                <wp:wrapNone/>
                <wp:docPr id="28"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95275"/>
                        </a:xfrm>
                        <a:prstGeom prst="ellipse">
                          <a:avLst/>
                        </a:prstGeom>
                        <a:noFill/>
                        <a:ln w="57150" cmpd="thinThick">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26" style="position:absolute;margin-left:45.4pt;margin-top:27.95pt;width:35.2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" filled="f" strokecolor="#c00000" strokeweight="4.5pt">
                <v:stroke linestyle="thinThick"/>
              </v:oval>
            </w:pict>
          </mc:Fallback>
        </mc:AlternateContent>
      </w:r>
      <w:r>
        <w:rPr>
          <w:noProof/>
        </w:rPr>
        <w:drawing>
          <wp:inline distT="0" distB="0" distL="0" distR="0">
            <wp:extent cx="5753100" cy="2105025"/>
            <wp:effectExtent l="38100" t="38100" r="38100" b="476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t="9647" b="29994"/>
                    <a:stretch>
                      <a:fillRect/>
                    </a:stretch>
                  </pic:blipFill>
                  <pic:spPr bwMode="auto">
                    <a:xfrm>
                      <a:off x="0" y="0"/>
                      <a:ext cx="5753100" cy="2105025"/>
                    </a:xfrm>
                    <a:prstGeom prst="rect">
                      <a:avLst/>
                    </a:prstGeom>
                    <a:noFill/>
                    <a:ln w="38100" cmpd="thinThick">
                      <a:solidFill>
                        <a:srgbClr val="000000"/>
                      </a:solidFill>
                      <a:miter lim="800000"/>
                      <a:headEnd/>
                      <a:tailEnd/>
                    </a:ln>
                    <a:effectLst/>
                  </pic:spPr>
                </pic:pic>
              </a:graphicData>
            </a:graphic>
          </wp:inline>
        </w:drawing>
      </w:r>
    </w:p>
    <w:p w:rsidR="006A129E" w:rsidRDefault="006A129E">
      <w:pPr>
        <w:jc w:val="both"/>
      </w:pPr>
    </w:p>
    <w:p w:rsidR="00161495" w:rsidRDefault="00961C82" w:rsidP="00961C82">
      <w:pPr>
        <w:shd w:val="clear" w:color="auto" w:fill="FBD4B4"/>
        <w:autoSpaceDE w:val="0"/>
        <w:autoSpaceDN w:val="0"/>
        <w:adjustRightInd w:val="0"/>
        <w:jc w:val="both"/>
      </w:pPr>
      <w:r>
        <w:t>Harcama birimi tarafından hatalı olarak gönderildiği bildirilen/tespit edilen</w:t>
      </w:r>
      <w:r w:rsidR="00161495">
        <w:t xml:space="preserve"> f</w:t>
      </w:r>
      <w:r>
        <w:t>azla çalışma ücretlerine ilişkin Aylık Fazla/İlave Fazla Çalışma Bordrosu</w:t>
      </w:r>
      <w:r w:rsidRPr="00961C82">
        <w:t xml:space="preserve"> </w:t>
      </w:r>
      <w:r>
        <w:t xml:space="preserve">ve </w:t>
      </w:r>
      <w:r w:rsidR="00C92867" w:rsidRPr="00961C82">
        <w:t>ödeme emri belgesi</w:t>
      </w:r>
      <w:r w:rsidR="00161495">
        <w:t>,</w:t>
      </w:r>
    </w:p>
    <w:p w:rsidR="00161495" w:rsidRDefault="00161495" w:rsidP="00161495">
      <w:pPr>
        <w:numPr>
          <w:ilvl w:val="0"/>
          <w:numId w:val="1"/>
        </w:numPr>
        <w:shd w:val="clear" w:color="auto" w:fill="FBD4B4"/>
        <w:autoSpaceDE w:val="0"/>
        <w:autoSpaceDN w:val="0"/>
        <w:adjustRightInd w:val="0"/>
        <w:jc w:val="both"/>
      </w:pPr>
      <w:r>
        <w:t>M</w:t>
      </w:r>
      <w:r w:rsidR="00961C82">
        <w:t>uhasebe biriminde muhasebeleştirilmeyecek,</w:t>
      </w:r>
    </w:p>
    <w:p w:rsidR="00161495" w:rsidRDefault="00C92867" w:rsidP="00961C82">
      <w:pPr>
        <w:numPr>
          <w:ilvl w:val="0"/>
          <w:numId w:val="1"/>
        </w:numPr>
        <w:shd w:val="clear" w:color="auto" w:fill="FBD4B4"/>
        <w:autoSpaceDE w:val="0"/>
        <w:autoSpaceDN w:val="0"/>
        <w:adjustRightInd w:val="0"/>
        <w:jc w:val="both"/>
      </w:pPr>
      <w:r w:rsidRPr="00961C82">
        <w:t xml:space="preserve">505 yetki seviyesine sahip personel (Müdür veya vekili) tarafından İADE ET butonuna basılmak suretiyle </w:t>
      </w:r>
      <w:r w:rsidR="00161495">
        <w:t xml:space="preserve">KBS - </w:t>
      </w:r>
      <w:r w:rsidRPr="00961C82">
        <w:t xml:space="preserve">Fazla Çalışma Modülü </w:t>
      </w:r>
      <w:r w:rsidR="00AD518C" w:rsidRPr="00961C82">
        <w:t>harcama birimlerin</w:t>
      </w:r>
      <w:r w:rsidR="00161495">
        <w:t xml:space="preserve">in kullanımına </w:t>
      </w:r>
      <w:r w:rsidRPr="00961C82">
        <w:t>açıl</w:t>
      </w:r>
      <w:r w:rsidR="00161495">
        <w:t>acaktır.</w:t>
      </w:r>
      <w:r w:rsidRPr="00961C82">
        <w:t xml:space="preserve"> </w:t>
      </w:r>
    </w:p>
    <w:p w:rsidR="00161495" w:rsidRDefault="00C92867" w:rsidP="00161495">
      <w:pPr>
        <w:numPr>
          <w:ilvl w:val="0"/>
          <w:numId w:val="1"/>
        </w:numPr>
        <w:shd w:val="clear" w:color="auto" w:fill="FBD4B4"/>
        <w:autoSpaceDE w:val="0"/>
        <w:autoSpaceDN w:val="0"/>
        <w:adjustRightInd w:val="0"/>
        <w:jc w:val="both"/>
      </w:pPr>
      <w:r w:rsidRPr="00961C82">
        <w:t>Muhasebeleştirme işleminin yapılmış olması (işlem numarası alması) durumunda</w:t>
      </w:r>
      <w:r w:rsidR="00161495">
        <w:t>,</w:t>
      </w:r>
      <w:r w:rsidRPr="00961C82">
        <w:t xml:space="preserve"> 505 yetki seviyesine sahip personel (Müdür veya vekili) tarafından muhasebe kayıt formundan ilgili fiş çağrılarak MAAŞ DÜZELT butonuna basılacak sonra da Fazla Çalışma İşlemleri formundan ilgili ay </w:t>
      </w:r>
      <w:r w:rsidR="00AD518C" w:rsidRPr="00961C82">
        <w:t>bilgisi</w:t>
      </w:r>
      <w:r w:rsidRPr="00961C82">
        <w:t xml:space="preserve"> seç</w:t>
      </w:r>
      <w:r w:rsidR="00AD518C" w:rsidRPr="00961C82">
        <w:t>il</w:t>
      </w:r>
      <w:r w:rsidRPr="00961C82">
        <w:t xml:space="preserve">ip, kurum ve birim kodu yazılacak ve aynı form üzerinde bulunan İADE ET butonuna basılacaktır. </w:t>
      </w:r>
      <w:r w:rsidR="00AD518C" w:rsidRPr="00961C82">
        <w:t>Bu</w:t>
      </w:r>
      <w:r w:rsidR="00161495">
        <w:t xml:space="preserve"> şekilde işlem yapıldığı takdirde</w:t>
      </w:r>
      <w:r w:rsidR="00AD518C" w:rsidRPr="00961C82">
        <w:t xml:space="preserve">, </w:t>
      </w:r>
      <w:r w:rsidR="00161495">
        <w:t xml:space="preserve">KBS - </w:t>
      </w:r>
      <w:r w:rsidR="00161495" w:rsidRPr="00961C82">
        <w:t>Fazla Çalışma Modülü harcama birimlerin</w:t>
      </w:r>
      <w:r w:rsidR="00161495">
        <w:t xml:space="preserve">in kullanımına </w:t>
      </w:r>
      <w:r w:rsidR="00161495" w:rsidRPr="00961C82">
        <w:t>açıl</w:t>
      </w:r>
      <w:r w:rsidR="00161495">
        <w:t>acaktır.</w:t>
      </w:r>
      <w:r w:rsidR="00161495" w:rsidRPr="00961C82">
        <w:t xml:space="preserve"> </w:t>
      </w:r>
    </w:p>
    <w:p w:rsidR="00161495" w:rsidRDefault="00161495" w:rsidP="00161495">
      <w:pPr>
        <w:shd w:val="clear" w:color="auto" w:fill="FBD4B4"/>
        <w:autoSpaceDE w:val="0"/>
        <w:autoSpaceDN w:val="0"/>
        <w:adjustRightInd w:val="0"/>
        <w:ind w:left="1068"/>
        <w:jc w:val="both"/>
      </w:pPr>
    </w:p>
    <w:p w:rsidR="00161495" w:rsidRDefault="00161495" w:rsidP="00161495">
      <w:pPr>
        <w:shd w:val="clear" w:color="auto" w:fill="FBD4B4"/>
        <w:autoSpaceDE w:val="0"/>
        <w:autoSpaceDN w:val="0"/>
        <w:adjustRightInd w:val="0"/>
        <w:ind w:firstLine="708"/>
        <w:jc w:val="both"/>
      </w:pPr>
      <w:r>
        <w:t>Sistemin işleyişine dikkate edilirse, harcama birimi ile muhasebe birimi kullanıcıları arasında işlemlerin birbiri ile bağlantılı ve bir birini takip eder şekilde yürüdüğü görülecektir.</w:t>
      </w:r>
    </w:p>
    <w:sectPr w:rsidR="00161495" w:rsidSect="009F79AC">
      <w:pgSz w:w="11906" w:h="16838"/>
      <w:pgMar w:top="1079"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Bookman Old Style">
    <w:panose1 w:val="02050604050505020204"/>
    <w:charset w:val="A2"/>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1B6532"/>
    <w:multiLevelType w:val="hybridMultilevel"/>
    <w:tmpl w:val="EF6CB94C"/>
    <w:lvl w:ilvl="0" w:tplc="6EB8F9C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nsid w:val="43211DD2"/>
    <w:multiLevelType w:val="hybridMultilevel"/>
    <w:tmpl w:val="FBD0DD08"/>
    <w:lvl w:ilvl="0" w:tplc="BA9ECC3E">
      <w:start w:val="3"/>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
    <w:nsid w:val="598B7EE9"/>
    <w:multiLevelType w:val="hybridMultilevel"/>
    <w:tmpl w:val="00DEA1BC"/>
    <w:lvl w:ilvl="0" w:tplc="F048918A">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E0B"/>
    <w:rsid w:val="000717E2"/>
    <w:rsid w:val="000728B6"/>
    <w:rsid w:val="00092174"/>
    <w:rsid w:val="001447F1"/>
    <w:rsid w:val="00161495"/>
    <w:rsid w:val="001A565C"/>
    <w:rsid w:val="001E27A6"/>
    <w:rsid w:val="001F5C4C"/>
    <w:rsid w:val="0023756C"/>
    <w:rsid w:val="00252338"/>
    <w:rsid w:val="002600BD"/>
    <w:rsid w:val="00262B06"/>
    <w:rsid w:val="00275CD0"/>
    <w:rsid w:val="002B6AFC"/>
    <w:rsid w:val="002D2AE2"/>
    <w:rsid w:val="003331D3"/>
    <w:rsid w:val="00360F6C"/>
    <w:rsid w:val="00371568"/>
    <w:rsid w:val="003759D7"/>
    <w:rsid w:val="00391C34"/>
    <w:rsid w:val="003A2294"/>
    <w:rsid w:val="003A4894"/>
    <w:rsid w:val="003C63CA"/>
    <w:rsid w:val="00403D54"/>
    <w:rsid w:val="00422251"/>
    <w:rsid w:val="00437383"/>
    <w:rsid w:val="004535C1"/>
    <w:rsid w:val="00467731"/>
    <w:rsid w:val="00481D6D"/>
    <w:rsid w:val="0048711F"/>
    <w:rsid w:val="00496D50"/>
    <w:rsid w:val="004F0426"/>
    <w:rsid w:val="00500AD1"/>
    <w:rsid w:val="0052467B"/>
    <w:rsid w:val="00542E5D"/>
    <w:rsid w:val="005C7386"/>
    <w:rsid w:val="005E3FCC"/>
    <w:rsid w:val="00600AE6"/>
    <w:rsid w:val="0062062B"/>
    <w:rsid w:val="006547C2"/>
    <w:rsid w:val="00670F11"/>
    <w:rsid w:val="00676491"/>
    <w:rsid w:val="00680053"/>
    <w:rsid w:val="006A129E"/>
    <w:rsid w:val="006C5EB8"/>
    <w:rsid w:val="007423E6"/>
    <w:rsid w:val="007556D2"/>
    <w:rsid w:val="007F7F2A"/>
    <w:rsid w:val="008709F4"/>
    <w:rsid w:val="00894DFC"/>
    <w:rsid w:val="008C06B9"/>
    <w:rsid w:val="009518A9"/>
    <w:rsid w:val="00961C82"/>
    <w:rsid w:val="009859DA"/>
    <w:rsid w:val="0099645E"/>
    <w:rsid w:val="009D4CEC"/>
    <w:rsid w:val="009F4D03"/>
    <w:rsid w:val="009F79AC"/>
    <w:rsid w:val="00AA33BF"/>
    <w:rsid w:val="00AA6468"/>
    <w:rsid w:val="00AC7F1B"/>
    <w:rsid w:val="00AD518C"/>
    <w:rsid w:val="00AE446B"/>
    <w:rsid w:val="00B276B6"/>
    <w:rsid w:val="00B63F77"/>
    <w:rsid w:val="00BB78F2"/>
    <w:rsid w:val="00BC1F27"/>
    <w:rsid w:val="00C03E0E"/>
    <w:rsid w:val="00C61C9E"/>
    <w:rsid w:val="00C92867"/>
    <w:rsid w:val="00C93E0B"/>
    <w:rsid w:val="00CA2078"/>
    <w:rsid w:val="00CD5B4C"/>
    <w:rsid w:val="00D15830"/>
    <w:rsid w:val="00D3516C"/>
    <w:rsid w:val="00D64AAE"/>
    <w:rsid w:val="00D82854"/>
    <w:rsid w:val="00EE3976"/>
    <w:rsid w:val="00F16D2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Pr>
      <w:color w:val="0000FF"/>
      <w:u w:val="single"/>
    </w:rPr>
  </w:style>
  <w:style w:type="paragraph" w:styleId="BalonMetni">
    <w:name w:val="Balloon Text"/>
    <w:basedOn w:val="Normal"/>
    <w:semiHidden/>
    <w:rPr>
      <w:rFonts w:ascii="Tahoma" w:hAnsi="Tahoma" w:cs="Tahoma"/>
      <w:sz w:val="16"/>
      <w:szCs w:val="16"/>
    </w:rPr>
  </w:style>
  <w:style w:type="paragraph" w:styleId="AralkYok">
    <w:name w:val="No Spacing"/>
    <w:link w:val="AralkYokChar"/>
    <w:uiPriority w:val="1"/>
    <w:qFormat/>
    <w:rsid w:val="005E3FCC"/>
    <w:rPr>
      <w:rFonts w:ascii="Calibri" w:hAnsi="Calibri"/>
      <w:sz w:val="22"/>
      <w:szCs w:val="22"/>
      <w:lang w:eastAsia="en-US"/>
    </w:rPr>
  </w:style>
  <w:style w:type="character" w:customStyle="1" w:styleId="AralkYokChar">
    <w:name w:val="Aralık Yok Char"/>
    <w:basedOn w:val="VarsaylanParagrafYazTipi"/>
    <w:link w:val="AralkYok"/>
    <w:uiPriority w:val="1"/>
    <w:rsid w:val="005E3FCC"/>
    <w:rPr>
      <w:rFonts w:ascii="Calibri" w:hAnsi="Calibri"/>
      <w:sz w:val="22"/>
      <w:szCs w:val="22"/>
      <w:lang w:val="tr-TR"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Pr>
      <w:color w:val="0000FF"/>
      <w:u w:val="single"/>
    </w:rPr>
  </w:style>
  <w:style w:type="paragraph" w:styleId="BalonMetni">
    <w:name w:val="Balloon Text"/>
    <w:basedOn w:val="Normal"/>
    <w:semiHidden/>
    <w:rPr>
      <w:rFonts w:ascii="Tahoma" w:hAnsi="Tahoma" w:cs="Tahoma"/>
      <w:sz w:val="16"/>
      <w:szCs w:val="16"/>
    </w:rPr>
  </w:style>
  <w:style w:type="paragraph" w:styleId="AralkYok">
    <w:name w:val="No Spacing"/>
    <w:link w:val="AralkYokChar"/>
    <w:uiPriority w:val="1"/>
    <w:qFormat/>
    <w:rsid w:val="005E3FCC"/>
    <w:rPr>
      <w:rFonts w:ascii="Calibri" w:hAnsi="Calibri"/>
      <w:sz w:val="22"/>
      <w:szCs w:val="22"/>
      <w:lang w:eastAsia="en-US"/>
    </w:rPr>
  </w:style>
  <w:style w:type="character" w:customStyle="1" w:styleId="AralkYokChar">
    <w:name w:val="Aralık Yok Char"/>
    <w:basedOn w:val="VarsaylanParagrafYazTipi"/>
    <w:link w:val="AralkYok"/>
    <w:uiPriority w:val="1"/>
    <w:rsid w:val="005E3FCC"/>
    <w:rPr>
      <w:rFonts w:ascii="Calibri" w:hAnsi="Calibri"/>
      <w:sz w:val="22"/>
      <w:szCs w:val="22"/>
      <w:lang w:val="tr-T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hyperlink" Target="http://kbs.muhasebat.gov.tr/index.html"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2669</Words>
  <Characters>15217</Characters>
  <Application>Microsoft Office Word</Application>
  <DocSecurity>0</DocSecurity>
  <Lines>126</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Muhasebat Gn.Md.</Company>
  <LinksUpToDate>false</LinksUpToDate>
  <CharactersWithSpaces>17851</CharactersWithSpaces>
  <SharedDoc>false</SharedDoc>
  <HLinks>
    <vt:vector size="6" baseType="variant">
      <vt:variant>
        <vt:i4>2359352</vt:i4>
      </vt:variant>
      <vt:variant>
        <vt:i4>0</vt:i4>
      </vt:variant>
      <vt:variant>
        <vt:i4>0</vt:i4>
      </vt:variant>
      <vt:variant>
        <vt:i4>5</vt:i4>
      </vt:variant>
      <vt:variant>
        <vt:lpwstr>http://kbs.muhasebat.gov.tr/index.html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Sefa Topçu</dc:creator>
  <dc:description>24 Mart 2010 Revizyon</dc:description>
  <cp:lastModifiedBy>cc</cp:lastModifiedBy>
  <cp:revision>2</cp:revision>
  <dcterms:created xsi:type="dcterms:W3CDTF">2014-02-03T13:11:00Z</dcterms:created>
  <dcterms:modified xsi:type="dcterms:W3CDTF">2014-02-03T13:11:00Z</dcterms:modified>
</cp:coreProperties>
</file>