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8171"/>
      </w:tblGrid>
      <w:tr w:rsidR="00875401" w:rsidRPr="00875401" w14:paraId="44ADBA94" w14:textId="77777777" w:rsidTr="006D65D1">
        <w:trPr>
          <w:trHeight w:hRule="exact" w:val="240"/>
          <w:jc w:val="center"/>
        </w:trPr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3BA8761" w14:textId="719E5956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Tarih:</w:t>
            </w:r>
          </w:p>
        </w:tc>
        <w:tc>
          <w:tcPr>
            <w:tcW w:w="817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5E887C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Rapor No:</w:t>
            </w:r>
          </w:p>
        </w:tc>
      </w:tr>
      <w:tr w:rsidR="00875401" w:rsidRPr="00875401" w14:paraId="1F72778B" w14:textId="77777777" w:rsidTr="006D65D1">
        <w:trPr>
          <w:trHeight w:hRule="exact" w:val="23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57DB9F1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Uygunsuzluğun Görüldüğü Yer:</w:t>
            </w:r>
          </w:p>
        </w:tc>
      </w:tr>
      <w:tr w:rsidR="00875401" w:rsidRPr="00875401" w14:paraId="6CFC326D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560C89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Girdi:                            Ara Ürün:                             Son Ürün:                             | İade:</w:t>
            </w:r>
          </w:p>
        </w:tc>
      </w:tr>
      <w:tr w:rsidR="00875401" w:rsidRPr="00875401" w14:paraId="1721AE26" w14:textId="77777777" w:rsidTr="006D65D1">
        <w:trPr>
          <w:trHeight w:hRule="exact" w:val="1452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22277D2E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Uygunsuzluğun tanımı ve Sonuçları:</w:t>
            </w:r>
          </w:p>
          <w:p w14:paraId="5FFA11AB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1784C3A9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5B52EB82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072FCDDD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0222AC12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2948C86C" w14:textId="77777777" w:rsidTr="006D65D1">
        <w:trPr>
          <w:trHeight w:hRule="exact" w:val="24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4FF947E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>Uygunsuzluğun Analizi</w:t>
            </w:r>
          </w:p>
        </w:tc>
      </w:tr>
      <w:tr w:rsidR="00875401" w:rsidRPr="00875401" w14:paraId="1E803CF4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83D9B6B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Makine:                            Malzeme:                            Kullanıcı:                           Yöntem:</w:t>
            </w:r>
          </w:p>
        </w:tc>
      </w:tr>
      <w:tr w:rsidR="00875401" w:rsidRPr="00875401" w14:paraId="2F3AFE60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38AF1164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Diğer</w:t>
            </w:r>
          </w:p>
        </w:tc>
      </w:tr>
      <w:tr w:rsidR="00875401" w:rsidRPr="00875401" w14:paraId="1EFB4FA3" w14:textId="77777777" w:rsidTr="006D65D1">
        <w:trPr>
          <w:trHeight w:hRule="exact" w:val="931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53D629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Uygunsuzluğun ana nedeni:</w:t>
            </w:r>
          </w:p>
        </w:tc>
      </w:tr>
      <w:tr w:rsidR="00875401" w:rsidRPr="00875401" w14:paraId="48725A30" w14:textId="77777777" w:rsidTr="006D65D1">
        <w:trPr>
          <w:trHeight w:hRule="exact" w:val="922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2A2AD677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Yapılan Analizler ve Sonuçları</w:t>
            </w:r>
          </w:p>
        </w:tc>
      </w:tr>
      <w:tr w:rsidR="00875401" w:rsidRPr="00875401" w14:paraId="5F503D8F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5FABDCD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Müşterilere bilgi vermek ihtiyacı var mı?             Evet                         Hayır</w:t>
            </w:r>
          </w:p>
        </w:tc>
      </w:tr>
      <w:tr w:rsidR="00875401" w:rsidRPr="00875401" w14:paraId="248D9769" w14:textId="77777777" w:rsidTr="006D65D1">
        <w:trPr>
          <w:trHeight w:hRule="exact" w:val="706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245679DB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Etkilenebilecek Diğer Ürünler:</w:t>
            </w:r>
          </w:p>
        </w:tc>
      </w:tr>
      <w:tr w:rsidR="00875401" w:rsidRPr="00875401" w14:paraId="118B2815" w14:textId="77777777" w:rsidTr="006D65D1">
        <w:trPr>
          <w:trHeight w:hRule="exact" w:val="24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6F64A3E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Hazırlayan:                                                                 Tarih:</w:t>
            </w:r>
          </w:p>
        </w:tc>
      </w:tr>
      <w:tr w:rsidR="00875401" w:rsidRPr="00875401" w14:paraId="27D857B2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228D754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67B4C100" w14:textId="77777777" w:rsidTr="006D65D1">
        <w:trPr>
          <w:trHeight w:hRule="exact" w:val="1519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31A8FEA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>Düzeltme Karan</w:t>
            </w:r>
          </w:p>
          <w:p w14:paraId="3B3E7FAC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365C5D6F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1C5CFCD6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Hazırlayan;</w:t>
            </w:r>
          </w:p>
        </w:tc>
      </w:tr>
      <w:tr w:rsidR="00875401" w:rsidRPr="00875401" w14:paraId="13E41606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10792DF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Onay:                                         Evet                       Hayır</w:t>
            </w:r>
          </w:p>
        </w:tc>
      </w:tr>
      <w:tr w:rsidR="00875401" w:rsidRPr="00875401" w14:paraId="25270B46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302DA2BF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61C9469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01A4DF9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2D22CFE4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2B8E397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0A3F7532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3F7FAAA9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1FC2ED07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140BD64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32E88405" w14:textId="77777777" w:rsidTr="006D65D1">
        <w:trPr>
          <w:trHeight w:hRule="exact" w:val="125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5E854D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 xml:space="preserve">Düzeltici Faaliyet İht                          </w:t>
            </w:r>
            <w:r w:rsidRPr="00875401">
              <w:rPr>
                <w:rFonts w:ascii="Hurme Geometric Sans 1" w:hAnsi="Hurme Geometric Sans 1"/>
                <w:sz w:val="20"/>
                <w:szCs w:val="20"/>
              </w:rPr>
              <w:t>Evet                       Hayır</w:t>
            </w:r>
          </w:p>
          <w:p w14:paraId="1D0BC93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Açıklama:</w:t>
            </w:r>
          </w:p>
          <w:p w14:paraId="68325E2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6F51DF1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10EA420D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1D1D87A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İmza:                                                                  Tarih:</w:t>
            </w:r>
          </w:p>
        </w:tc>
      </w:tr>
      <w:tr w:rsidR="00875401" w:rsidRPr="00875401" w14:paraId="180B2FAA" w14:textId="77777777" w:rsidTr="006D65D1">
        <w:trPr>
          <w:trHeight w:hRule="exact" w:val="24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05F4B68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55FA9105" w14:textId="77777777" w:rsidTr="006D65D1">
        <w:trPr>
          <w:trHeight w:hRule="exact" w:val="938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0303F57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 xml:space="preserve">Düzeltmenin Doğrulanması:                                                                                                                          </w:t>
            </w:r>
          </w:p>
        </w:tc>
      </w:tr>
    </w:tbl>
    <w:p w14:paraId="6DFABBB7" w14:textId="470055C3" w:rsidR="00874781" w:rsidRPr="00874781" w:rsidRDefault="00874781" w:rsidP="00874781">
      <w:pPr>
        <w:tabs>
          <w:tab w:val="left" w:pos="7140"/>
        </w:tabs>
      </w:pPr>
      <w:r>
        <w:tab/>
      </w:r>
    </w:p>
    <w:sectPr w:rsidR="00874781" w:rsidRPr="00874781" w:rsidSect="00311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7" w:right="851" w:bottom="170" w:left="85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307B" w14:textId="77777777" w:rsidR="0031174F" w:rsidRDefault="0031174F" w:rsidP="00D8349C">
      <w:pPr>
        <w:spacing w:after="0" w:line="240" w:lineRule="auto"/>
      </w:pPr>
      <w:r>
        <w:separator/>
      </w:r>
    </w:p>
  </w:endnote>
  <w:endnote w:type="continuationSeparator" w:id="0">
    <w:p w14:paraId="75684504" w14:textId="77777777" w:rsidR="0031174F" w:rsidRDefault="0031174F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648B" w14:textId="77777777" w:rsidR="00A57584" w:rsidRDefault="00A575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6F3A" w14:textId="55108A31" w:rsidR="00F4027B" w:rsidRDefault="00F4027B">
    <w:pPr>
      <w:pStyle w:val="AltBilgi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926638" wp14:editId="64D85D00">
          <wp:simplePos x="0" y="0"/>
          <wp:positionH relativeFrom="margin">
            <wp:align>center</wp:align>
          </wp:positionH>
          <wp:positionV relativeFrom="paragraph">
            <wp:posOffset>57785</wp:posOffset>
          </wp:positionV>
          <wp:extent cx="5760720" cy="886460"/>
          <wp:effectExtent l="0" t="0" r="0" b="8890"/>
          <wp:wrapSquare wrapText="bothSides"/>
          <wp:docPr id="947878649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78649" name="Resim 1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9A24" w14:textId="77777777" w:rsidR="00A57584" w:rsidRDefault="00A575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C233" w14:textId="77777777" w:rsidR="0031174F" w:rsidRDefault="0031174F" w:rsidP="00D8349C">
      <w:pPr>
        <w:spacing w:after="0" w:line="240" w:lineRule="auto"/>
      </w:pPr>
      <w:r>
        <w:separator/>
      </w:r>
    </w:p>
  </w:footnote>
  <w:footnote w:type="continuationSeparator" w:id="0">
    <w:p w14:paraId="0731A5C2" w14:textId="77777777" w:rsidR="0031174F" w:rsidRDefault="0031174F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6278" w14:textId="77777777" w:rsidR="00A57584" w:rsidRDefault="00A575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96587020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53713BD5" w:rsidR="00F47395" w:rsidRPr="00AD3132" w:rsidRDefault="00A57584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3A112FDF" wp14:editId="6157CB5E">
                <wp:extent cx="626400" cy="626400"/>
                <wp:effectExtent l="0" t="0" r="2540" b="2540"/>
                <wp:docPr id="1320450627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045062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7CF7E73" w:rsidR="00F47395" w:rsidRPr="00BE39E9" w:rsidRDefault="003710C3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03B64"/>
              <w:sz w:val="22"/>
              <w:szCs w:val="22"/>
            </w:rPr>
          </w:pPr>
          <w:r w:rsidRPr="00BE39E9">
            <w:rPr>
              <w:rFonts w:ascii="Hurme Geometric Sans 1" w:hAnsi="Hurme Geometric Sans 1" w:cs="Times New Roman"/>
              <w:b/>
              <w:color w:val="003B64"/>
              <w:sz w:val="22"/>
              <w:szCs w:val="22"/>
            </w:rPr>
            <w:t>UYGUN OLMAYAN ÜRÜN/HİZMET RAPORU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4816E336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3710C3">
            <w:rPr>
              <w:rFonts w:ascii="Hurme Geometric Sans 1" w:hAnsi="Hurme Geometric Sans 1"/>
              <w:sz w:val="20"/>
              <w:szCs w:val="20"/>
            </w:rPr>
            <w:t>11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671DC171" w:rsidR="00210C33" w:rsidRPr="00210C33" w:rsidRDefault="007718F4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50786BBF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7718F4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6ED47B94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149E" w14:textId="77777777" w:rsidR="00A57584" w:rsidRDefault="00A575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37ECD"/>
    <w:rsid w:val="00177071"/>
    <w:rsid w:val="00182CAA"/>
    <w:rsid w:val="00186484"/>
    <w:rsid w:val="001B719C"/>
    <w:rsid w:val="00210C33"/>
    <w:rsid w:val="00212772"/>
    <w:rsid w:val="002970AF"/>
    <w:rsid w:val="002A0982"/>
    <w:rsid w:val="002A470F"/>
    <w:rsid w:val="002A4CF9"/>
    <w:rsid w:val="0031174F"/>
    <w:rsid w:val="003169A8"/>
    <w:rsid w:val="003710C3"/>
    <w:rsid w:val="0037730F"/>
    <w:rsid w:val="003A754A"/>
    <w:rsid w:val="003E09B8"/>
    <w:rsid w:val="004119D2"/>
    <w:rsid w:val="0044078C"/>
    <w:rsid w:val="004E16CD"/>
    <w:rsid w:val="004F0CB4"/>
    <w:rsid w:val="00503431"/>
    <w:rsid w:val="005422B7"/>
    <w:rsid w:val="00610D33"/>
    <w:rsid w:val="00617AC5"/>
    <w:rsid w:val="00622F56"/>
    <w:rsid w:val="006349BE"/>
    <w:rsid w:val="00653E36"/>
    <w:rsid w:val="006C37E1"/>
    <w:rsid w:val="006D2731"/>
    <w:rsid w:val="006D5C36"/>
    <w:rsid w:val="006D65D1"/>
    <w:rsid w:val="006F396F"/>
    <w:rsid w:val="006F4F53"/>
    <w:rsid w:val="007300FB"/>
    <w:rsid w:val="00733696"/>
    <w:rsid w:val="00751EFE"/>
    <w:rsid w:val="007718F4"/>
    <w:rsid w:val="00815F0C"/>
    <w:rsid w:val="00833B31"/>
    <w:rsid w:val="0087310D"/>
    <w:rsid w:val="00874781"/>
    <w:rsid w:val="0087484A"/>
    <w:rsid w:val="00875401"/>
    <w:rsid w:val="008E1D23"/>
    <w:rsid w:val="008F7959"/>
    <w:rsid w:val="00952F8E"/>
    <w:rsid w:val="00955E34"/>
    <w:rsid w:val="00970BE8"/>
    <w:rsid w:val="009B1C2D"/>
    <w:rsid w:val="00A0772A"/>
    <w:rsid w:val="00A07B54"/>
    <w:rsid w:val="00A26C99"/>
    <w:rsid w:val="00A27103"/>
    <w:rsid w:val="00A56CF1"/>
    <w:rsid w:val="00A57584"/>
    <w:rsid w:val="00B31152"/>
    <w:rsid w:val="00B40B51"/>
    <w:rsid w:val="00B51EE0"/>
    <w:rsid w:val="00B73205"/>
    <w:rsid w:val="00BE39E9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04A0"/>
    <w:rsid w:val="00DA177C"/>
    <w:rsid w:val="00E66FF7"/>
    <w:rsid w:val="00EC55F6"/>
    <w:rsid w:val="00F046EF"/>
    <w:rsid w:val="00F4027B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2B7286-982A-406B-8BF1-104DE96D5CA7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90</cp:revision>
  <dcterms:created xsi:type="dcterms:W3CDTF">2024-01-16T19:48:00Z</dcterms:created>
  <dcterms:modified xsi:type="dcterms:W3CDTF">2024-02-05T19:38:00Z</dcterms:modified>
</cp:coreProperties>
</file>