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78"/>
      </w:tblGrid>
      <w:tr w:rsidR="00A21477" w:rsidRPr="00EF66AD" w14:paraId="547A5812" w14:textId="77777777" w:rsidTr="00A4777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38A6077F" w14:textId="2044BBA3" w:rsidR="00A21477" w:rsidRPr="00EF66AD" w:rsidRDefault="006A4791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 PROGRAMI</w:t>
            </w:r>
          </w:p>
        </w:tc>
      </w:tr>
      <w:tr w:rsidR="00DA3A68" w:rsidRPr="00EF66AD" w14:paraId="6F93B3F0" w14:textId="30824A4D" w:rsidTr="00A4777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B18EE16" w14:textId="36E5B37C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7BC1A7A2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4F48F846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3D696A2D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101B0489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789BA7B" w14:textId="77777777" w:rsidR="00A21477" w:rsidRPr="00EF66AD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11694BA9" w14:textId="3ECF14B6" w:rsidR="00A21477" w:rsidRPr="00EF66AD" w:rsidRDefault="003E23A5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487E04" w:rsidRPr="00EF66AD" w14:paraId="35492295" w14:textId="0F884426" w:rsidTr="00A4777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106ADE53" w14:textId="6D51C647" w:rsidR="00487E04" w:rsidRPr="00EF66AD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A8BF40F" w14:textId="2AFA761E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 w:rsidR="00191846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61EA6D0" w14:textId="71A3CBBA" w:rsidR="00487E04" w:rsidRPr="00465108" w:rsidRDefault="00307EF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IMT1007 Malzeme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F2385A" w14:textId="028635FF" w:rsidR="00487E04" w:rsidRPr="00307EF4" w:rsidRDefault="00E634C8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768B6C7" w14:textId="23EE25E7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38C138" w14:textId="12F5484B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79AB30A8" w14:textId="6FB679BD" w:rsidR="00487E04" w:rsidRPr="00465108" w:rsidRDefault="00E634C8" w:rsidP="003649DC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487E04" w:rsidRPr="00EF66AD" w14:paraId="58C7DCB1" w14:textId="77777777" w:rsidTr="00A4777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2B1F4553" w14:textId="77777777" w:rsidR="00487E04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9B34F3A" w14:textId="33341A63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EF34840" w14:textId="3633D59E" w:rsidR="00487E04" w:rsidRPr="00465108" w:rsidRDefault="00307EF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IMT1000 İç Mekan ve Mobilya Tarihi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279377" w14:textId="79EE2D90" w:rsidR="00487E04" w:rsidRPr="00465108" w:rsidRDefault="00E634C8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75142BA" w14:textId="0ACC676D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79B535" w14:textId="4ABD03F1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5F2991B6" w14:textId="46B33DCA" w:rsidR="00487E04" w:rsidRPr="00465108" w:rsidRDefault="00E634C8" w:rsidP="003649DC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487E04" w:rsidRPr="00EF66AD" w14:paraId="573D1A1D" w14:textId="3776887B" w:rsidTr="00A4777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1C07649" w14:textId="77777777" w:rsidR="00487E04" w:rsidRPr="00EF66AD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B7FC865" w14:textId="2120AF94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37B398" w14:textId="7A2A874E" w:rsidR="00487E04" w:rsidRPr="00465108" w:rsidRDefault="005F012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8F5EC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IMT1002 Ergonomi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F18D15" w14:textId="277759C7" w:rsidR="00487E04" w:rsidRPr="00465108" w:rsidRDefault="008F5EC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4BE47AF" w14:textId="5EA87C8A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D0B966" w14:textId="386CF5A5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595E9C71" w14:textId="594BCC50" w:rsidR="00487E04" w:rsidRPr="00465108" w:rsidRDefault="008F5EC4" w:rsidP="003649DC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487E04" w:rsidRPr="00EF66AD" w14:paraId="1A196A7D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3A07D7C5" w14:textId="77777777" w:rsidR="00487E04" w:rsidRPr="00EF66AD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9ED71B6" w14:textId="5D1A911F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5304875" w14:textId="6C097233" w:rsidR="00487E04" w:rsidRPr="00465108" w:rsidRDefault="007E1108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8F5EC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IMT2016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Fotoğraf</w:t>
            </w:r>
            <w:r w:rsidR="008F5EC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çılık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587537" w14:textId="4929948A" w:rsidR="00487E04" w:rsidRPr="00465108" w:rsidRDefault="007E1108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495881C" w14:textId="5B344C1F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937ECD" w14:textId="005920E0" w:rsidR="00487E04" w:rsidRPr="00465108" w:rsidRDefault="00487E04" w:rsidP="003649D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50745623" w14:textId="23C39382" w:rsidR="00487E04" w:rsidRPr="00465108" w:rsidRDefault="007E1108" w:rsidP="003649DC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B62E60" w:rsidRPr="00EF66AD" w14:paraId="53CC929B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65E0BE6E" w14:textId="77777777" w:rsidR="00B62E60" w:rsidRPr="00EF66AD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9F65DE5" w14:textId="202E44FD" w:rsidR="00B62E60" w:rsidRPr="00465108" w:rsidRDefault="005F0124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B7D1585" w14:textId="45233693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AF8EEC" w14:textId="2AF6478A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20AB419" w14:textId="787A8E1E" w:rsidR="00B62E60" w:rsidRPr="00465108" w:rsidRDefault="005F0124" w:rsidP="00A1141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</w:t>
            </w:r>
            <w:r w:rsidR="008F07B4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IMT20</w:t>
            </w:r>
            <w:r w:rsidR="00A43E75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07 Mobilya Tas. Ve </w:t>
            </w:r>
            <w:proofErr w:type="spellStart"/>
            <w:r w:rsidR="00A43E75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Kons</w:t>
            </w:r>
            <w:proofErr w:type="spellEnd"/>
            <w:r w:rsidR="00A43E75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ABFE0B" w14:textId="4B8FEBAE" w:rsidR="00B62E60" w:rsidRPr="00465108" w:rsidRDefault="008F07B4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043DD978" w14:textId="0C957258" w:rsidR="00B62E60" w:rsidRPr="00465108" w:rsidRDefault="00A43E75" w:rsidP="00B62E60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Uzun</w:t>
            </w:r>
          </w:p>
        </w:tc>
      </w:tr>
      <w:tr w:rsidR="00B62E60" w:rsidRPr="00EF66AD" w14:paraId="492EF4A5" w14:textId="1DA47903" w:rsidTr="00A4777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E1F9F94" w14:textId="77777777" w:rsidR="00B62E60" w:rsidRPr="00EF66AD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B0D0340" w14:textId="6E8DBA5B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D426494" w14:textId="692F68EB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192954" w14:textId="14EC9AEF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B5351C2" w14:textId="63A3A2CC" w:rsidR="00B62E60" w:rsidRPr="00465108" w:rsidRDefault="005F0124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4C070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</w:t>
            </w:r>
            <w:r w:rsidR="00A43E75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2011 Bilgisayar Destekli Tasarım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6745BF0" w14:textId="3BD10552" w:rsidR="00B62E60" w:rsidRPr="00465108" w:rsidRDefault="00A43E75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778" w:type="dxa"/>
            <w:vAlign w:val="center"/>
          </w:tcPr>
          <w:p w14:paraId="49C33963" w14:textId="427DCCFE" w:rsidR="00B62E60" w:rsidRPr="00465108" w:rsidRDefault="00A43E75" w:rsidP="00B62E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B62E60" w:rsidRPr="00EF66AD" w14:paraId="561A3B8C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04BF6B0E" w14:textId="77777777" w:rsidR="00B62E60" w:rsidRPr="00EF66AD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E7AA69E" w14:textId="1D94DCD5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256CD86" w14:textId="52B936F3" w:rsidR="00B62E60" w:rsidRDefault="00A43E75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AIMT1008 Bilgisayar Destekli Tasarım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174427" w14:textId="449BEADA" w:rsidR="00B62E60" w:rsidRDefault="00A43E75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29E6809" w14:textId="236E17B5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9DFEA" w14:textId="7D4C3118" w:rsidR="00B62E60" w:rsidRPr="00465108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FDFC1CA" w14:textId="18F33B46" w:rsidR="00B62E60" w:rsidRDefault="00A43E75" w:rsidP="00B62E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B62E60" w:rsidRPr="00EF66AD" w14:paraId="64CED58E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34DDFD22" w14:textId="77777777" w:rsidR="00B62E60" w:rsidRPr="00EF66AD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344C696" w14:textId="5DE1A834" w:rsidR="00B62E60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</w:t>
            </w:r>
            <w:r w:rsidR="005F012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0833C0A" w14:textId="77777777" w:rsidR="00B62E60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A3136B" w14:textId="77777777" w:rsidR="00B62E60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C2CA3CC" w14:textId="54DCFBE4" w:rsidR="00B62E60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949E3B" w14:textId="11BE374F" w:rsidR="00B62E60" w:rsidRDefault="00B62E60" w:rsidP="00B62E6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5B86FE18" w14:textId="7A8248F2" w:rsidR="00B62E60" w:rsidRDefault="00B62E60" w:rsidP="00B62E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8A10E3" w:rsidRPr="00EF66AD" w14:paraId="30E0F7FF" w14:textId="617D67E0" w:rsidTr="00957478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9D84AEA" w14:textId="66451EA4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96BFF7E" w14:textId="7EA2A1EF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35662D" w14:textId="517AEE1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9DD1A4" w14:textId="7C869123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780862D" w14:textId="4D8C6714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AIMT2009 Mekan Donatı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A84117" w14:textId="1E5B5232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2306DF35" w14:textId="3DE145C1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8A10E3" w:rsidRPr="00EF66AD" w14:paraId="0B24EEB8" w14:textId="59ADBE22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4196CCC0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E2669CE" w14:textId="4B5EF32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2B5D86F" w14:textId="7F079E01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3CD092" w14:textId="62457A35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91A5E5B" w14:textId="318E944C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AIMT2004 Mekan Donatı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A2C9C9" w14:textId="07876A8E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7963FBEF" w14:textId="44B4AE13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8A10E3" w:rsidRPr="00EF66AD" w14:paraId="2A2A955A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E63C526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48F05DE" w14:textId="52F21EC9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DE0DEEE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51CAA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8B9752E" w14:textId="0B251E3D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AIMT2000 Metraj ve Maliyet Analizi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D1543A" w14:textId="2C9479C4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62993246" w14:textId="0AF3084E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8A10E3" w:rsidRPr="00EF66AD" w14:paraId="66CF3B7E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EF67F39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7B82FB" w14:textId="35C36F09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A5C7F6B" w14:textId="515E813F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911A77" w14:textId="2D93F08B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EB124F8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E3FA7C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10D5053" w14:textId="1F7FD113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8A10E3" w:rsidRPr="00EF66AD" w14:paraId="21599DAC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CB54C79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24384B1" w14:textId="1869FBA0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3463FC2" w14:textId="34E6DFE6" w:rsidR="008A10E3" w:rsidRPr="00552F7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>TDB1001 Türk Dili -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08DDEC" w14:textId="20E4C05A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436AEE1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DFC93A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44378798" w14:textId="6AE50592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8A10E3" w:rsidRPr="00EF66AD" w14:paraId="7FF108C6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6D2748AC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71BE4B9" w14:textId="4CA584A8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42258F6" w14:textId="23C07467" w:rsidR="008A10E3" w:rsidRPr="00552F7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TDB1000 Türk Dili -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BBA158" w14:textId="02B40BD3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D298DDA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33B8B6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1421A20" w14:textId="7ECE7C61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8A10E3" w:rsidRPr="00EF66AD" w14:paraId="6ECCA5F2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4CEFCD19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69C204F" w14:textId="3C1CF21D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E904393" w14:textId="220DB531" w:rsidR="008A10E3" w:rsidRPr="00552F7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D462E" w14:textId="7D2DA7CC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3FA1C24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166B38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01C0A87" w14:textId="577B06DA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8A10E3" w:rsidRPr="00EF66AD" w14:paraId="043EDEB1" w14:textId="0BC4FB03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22E6B355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0335062" w14:textId="602FB2A1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B9F60DF" w14:textId="4B395813" w:rsidR="008A10E3" w:rsidRPr="00552F7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54175E" w14:textId="5B8B33CB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1113689" w14:textId="03086041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5E0E4" w14:textId="7AE7C952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EDE46E2" w14:textId="0E3478D4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8A10E3" w:rsidRPr="00EF66AD" w14:paraId="620F9F73" w14:textId="505206B2" w:rsidTr="00A4777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99D3F9C" w14:textId="7BDBC2B8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18.07.2024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AF09282" w14:textId="2516B572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A314A88" w14:textId="515545CA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7609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1009 İç Mekan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05444A" w14:textId="2446BDDB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519682E" w14:textId="7071180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BE8761" w14:textId="14ED58B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75D7B626" w14:textId="5E777F6B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Sadıklar, 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35811DC4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530FF271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5D4B930" w14:textId="7E7B1B67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CD11BA2" w14:textId="768F893F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7609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1003 Temel Tasarım Eğitimi</w:t>
            </w:r>
            <w:r w:rsidRPr="00443885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1E14B5" w14:textId="28380610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60D2B28" w14:textId="6049D265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3DA1B4" w14:textId="6011466F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171601D" w14:textId="174AF232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0525C93A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30DF7E33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8F93E73" w14:textId="7D21AA9A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DD8609" w14:textId="150F73F4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BF351" w14:textId="3DDC5A04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D62416A" w14:textId="469F7D06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Mekanda Renk Bilgisi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747B4A" w14:textId="602CAEA6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38AAA26C" w14:textId="2AEF7BC1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69CC4B4C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0BDFEB20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4BECF0" w14:textId="565990CF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3CD8384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3B07A3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9A0EA42" w14:textId="30A4973C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AIMT2003 Görsel Anlatım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47AB22" w14:textId="2D34FD68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717D2A4A" w14:textId="43D9AF24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8A10E3" w:rsidRPr="00EF66AD" w14:paraId="3123BCF9" w14:textId="434A6EA8" w:rsidTr="00A4777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756CE718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54D2F17" w14:textId="689E4295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D145B74" w14:textId="0CE00FD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5194D" w14:textId="11D72B7E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BA8869A" w14:textId="47434E15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AIMT2005 İç Mekan Tasarımı-III</w:t>
            </w:r>
            <w:r w:rsidRPr="00CA66B4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407D71" w14:textId="64EA5638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1983F501" w14:textId="7E405DC3" w:rsidR="008A10E3" w:rsidRPr="00465108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Sadıklar, 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2EBB275A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7FC0A336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C4246F4" w14:textId="2B919FFD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5A8CDB1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E7CAFB" w14:textId="77777777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262C432" w14:textId="5FB91ED0" w:rsidR="008A10E3" w:rsidRPr="00693D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AIMT2006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0D70CE" w14:textId="2B7D285C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6C74EF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Tek.Res</w:t>
            </w: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.Sa</w:t>
            </w:r>
            <w:proofErr w:type="spellEnd"/>
          </w:p>
        </w:tc>
        <w:tc>
          <w:tcPr>
            <w:tcW w:w="2778" w:type="dxa"/>
            <w:vAlign w:val="center"/>
          </w:tcPr>
          <w:p w14:paraId="78AD62FB" w14:textId="29D91CC0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Tiryaki,Efe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0C579E1E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1F9D6711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487CCE4" w14:textId="54D5149F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8CC4ABE" w14:textId="6C521C11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1004 İç Mekan Tasarımı 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5C1949" w14:textId="1E4C189C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843038D" w14:textId="65923B82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EBFFC7" w14:textId="44ED6E03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1C0610A" w14:textId="2337BBF9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Sadıklar, 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8A10E3" w:rsidRPr="00EF66AD" w14:paraId="1C5074E0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79A207B6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80EDD4F" w14:textId="40215386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D4CF3D8" w14:textId="35D02334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                AIMT 1005 Yapı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337EA3" w14:textId="21FEAC31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E8DEC88" w14:textId="3601C484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B81BE3" w14:textId="63A2397C" w:rsidR="008A10E3" w:rsidRPr="00465108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23129E52" w14:textId="77092868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8A10E3" w:rsidRPr="00EF66AD" w14:paraId="02D71BFA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50AEF24C" w14:textId="77777777" w:rsidR="008A10E3" w:rsidRPr="00EF66AD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2922C04" w14:textId="79DDF59B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CAF9090" w14:textId="77777777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49A880" w14:textId="77777777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2D1F538" w14:textId="4E15AF02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2010 Aydınlatma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B91A17" w14:textId="6468EFF7" w:rsidR="008A10E3" w:rsidRDefault="008A10E3" w:rsidP="008A10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372ADFC3" w14:textId="7B37DA76" w:rsidR="008A10E3" w:rsidRDefault="008A10E3" w:rsidP="008A10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</w:tbl>
    <w:p w14:paraId="37D5DE96" w14:textId="77777777" w:rsidR="008667C5" w:rsidRDefault="008667C5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8667C5" w:rsidRPr="00690AE3" w14:paraId="7B7505E9" w14:textId="77777777" w:rsidTr="00421C8C">
        <w:tc>
          <w:tcPr>
            <w:tcW w:w="6369" w:type="dxa"/>
            <w:vAlign w:val="center"/>
          </w:tcPr>
          <w:p w14:paraId="426490D7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2715694A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8667C5" w:rsidRPr="00690AE3" w14:paraId="1406F54E" w14:textId="77777777" w:rsidTr="00421C8C">
        <w:tc>
          <w:tcPr>
            <w:tcW w:w="6369" w:type="dxa"/>
            <w:vAlign w:val="center"/>
          </w:tcPr>
          <w:p w14:paraId="5370A72A" w14:textId="01008B12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Öğr. Gör. </w:t>
            </w:r>
            <w:r w:rsidR="00FE278B">
              <w:rPr>
                <w:rFonts w:ascii="Hurme Geometric Sans 1" w:hAnsi="Hurme Geometric Sans 1"/>
                <w:sz w:val="18"/>
                <w:szCs w:val="18"/>
              </w:rPr>
              <w:t>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3C9E946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8667C5" w:rsidRPr="00690AE3" w14:paraId="258BEE18" w14:textId="77777777" w:rsidTr="00421C8C">
        <w:tc>
          <w:tcPr>
            <w:tcW w:w="6369" w:type="dxa"/>
            <w:vAlign w:val="center"/>
          </w:tcPr>
          <w:p w14:paraId="69FD60C3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8761838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79D303F6" w14:textId="77777777" w:rsidR="008667C5" w:rsidRDefault="008667C5" w:rsidP="00B375CC">
      <w:pPr>
        <w:spacing w:after="0" w:line="240" w:lineRule="auto"/>
      </w:pPr>
    </w:p>
    <w:p w14:paraId="140309DB" w14:textId="77777777" w:rsidR="002A4937" w:rsidRDefault="002A4937" w:rsidP="00B375CC">
      <w:pPr>
        <w:spacing w:after="0" w:line="240" w:lineRule="auto"/>
      </w:pPr>
    </w:p>
    <w:p w14:paraId="685C616E" w14:textId="77777777" w:rsidR="002A4937" w:rsidRDefault="002A4937" w:rsidP="00B375CC">
      <w:pPr>
        <w:spacing w:after="0" w:line="240" w:lineRule="auto"/>
      </w:pPr>
    </w:p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78"/>
      </w:tblGrid>
      <w:tr w:rsidR="00B375CC" w:rsidRPr="00EF66AD" w14:paraId="6D58B1FC" w14:textId="77777777" w:rsidTr="00421C8C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660BCA31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EK SINAV-I PROGRAMI</w:t>
            </w:r>
          </w:p>
        </w:tc>
      </w:tr>
      <w:tr w:rsidR="00B375CC" w:rsidRPr="00EF66AD" w14:paraId="6DC88DD2" w14:textId="77777777" w:rsidTr="00421C8C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EB0F7DF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6622126E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4429FFDF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A49D5CC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1D9BA70A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763D963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4C9791FE" w14:textId="77777777" w:rsidR="00B375CC" w:rsidRPr="00EF66AD" w:rsidRDefault="00B375CC" w:rsidP="00421C8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EA1EE0" w:rsidRPr="00EF66AD" w14:paraId="7EDFCCE7" w14:textId="765AF643" w:rsidTr="00A4777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43156C68" w14:textId="7D868ED4" w:rsidR="00EA1EE0" w:rsidRPr="00EF66AD" w:rsidRDefault="00EA1EE0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19.07.2024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C69F0FB" w14:textId="3B173823" w:rsidR="00EA1EE0" w:rsidRPr="00465108" w:rsidRDefault="00EA1EE0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74E9052" w14:textId="6658322C" w:rsidR="00EA1EE0" w:rsidRPr="00465108" w:rsidRDefault="00EA1EE0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036A0A" w14:textId="6089AC28" w:rsidR="00EA1EE0" w:rsidRPr="00465108" w:rsidRDefault="00EA1EE0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A07C9B7" w14:textId="4B54DA65" w:rsidR="00EA1EE0" w:rsidRPr="00465108" w:rsidRDefault="00CB4CA2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 w:rsidR="00594439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IMT2008 Maket ve Model Yapımı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D24148" w14:textId="5F15571B" w:rsidR="00EA1EE0" w:rsidRPr="00465108" w:rsidRDefault="00594439" w:rsidP="00552F78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1AA64C72" w14:textId="065F59CF" w:rsidR="00EA1EE0" w:rsidRPr="00465108" w:rsidRDefault="00594439" w:rsidP="00552F78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CB4CA2" w:rsidRPr="00EF66AD" w14:paraId="07FFB5B1" w14:textId="78CF7EA9" w:rsidTr="00A4777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AC4C907" w14:textId="77777777" w:rsidR="00CB4CA2" w:rsidRPr="00EF66AD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896A246" w14:textId="65F9DF00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5DC2235" w14:textId="6ABEA199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192FBC" w14:textId="5361D1E8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6490906" w14:textId="3CE602BF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 w:rsidR="00594439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IMT2002 Bitirme Projesi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EC2132" w14:textId="3C6AF605" w:rsidR="00CB4CA2" w:rsidRPr="00465108" w:rsidRDefault="00594439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4B3B2403" w14:textId="17D3B0FB" w:rsidR="00CB4CA2" w:rsidRPr="00465108" w:rsidRDefault="00594439" w:rsidP="00CB4CA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Sadıklar, Efe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FE278B" w:rsidRPr="00EF66AD" w14:paraId="44BF0753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4DA9E8E2" w14:textId="77777777" w:rsidR="00FE278B" w:rsidRPr="00EF66AD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A580EE4" w14:textId="68177CEF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400875" w14:textId="4F134888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İngilizce-I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916339" w14:textId="214C91AB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29838C8" w14:textId="2E934D20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C71789" w14:textId="77777777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14DEDC88" w14:textId="14DEB8D0" w:rsidR="00FE278B" w:rsidRPr="00465108" w:rsidRDefault="00FE278B" w:rsidP="00FE278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FE278B" w:rsidRPr="00EF66AD" w14:paraId="4676A277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200847EF" w14:textId="77777777" w:rsidR="00FE278B" w:rsidRPr="00EF66AD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8BC57D7" w14:textId="3741795F" w:rsidR="00FE278B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C82BFE6" w14:textId="721058B5" w:rsidR="00FE278B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08D0DD" w14:textId="2B1CB8C6" w:rsidR="00FE278B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041A74B" w14:textId="77777777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BBCF93" w14:textId="77777777" w:rsidR="00FE278B" w:rsidRPr="00465108" w:rsidRDefault="00FE278B" w:rsidP="00FE278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0D170064" w14:textId="7B930D8F" w:rsidR="00FE278B" w:rsidRDefault="00FE278B" w:rsidP="00FE278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CB4CA2" w:rsidRPr="00EF66AD" w14:paraId="4EB863D2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7DB76685" w14:textId="77777777" w:rsidR="00CB4CA2" w:rsidRPr="00EF66AD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FE4FF23" w14:textId="5A862945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F1CE79D" w14:textId="754A5024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</w:t>
            </w:r>
            <w:r w:rsidR="0028333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IMT1006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İşçi Sağlığı ve İş Güvenliği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EE3C4A" w14:textId="2B1B3296" w:rsidR="00CB4CA2" w:rsidRPr="00FE278B" w:rsidRDefault="00FE278B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88BBCF2" w14:textId="764DA7AE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DC767D" w14:textId="1C26AFA8" w:rsidR="00CB4CA2" w:rsidRPr="00465108" w:rsidRDefault="00CB4CA2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BBA8CCD" w14:textId="7E2D0E74" w:rsidR="00CB4CA2" w:rsidRPr="00465108" w:rsidRDefault="00CB4CA2" w:rsidP="00CB4CA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</w:t>
            </w:r>
            <w:r w:rsidR="00FE278B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r</w:t>
            </w:r>
            <w:proofErr w:type="spellEnd"/>
          </w:p>
        </w:tc>
      </w:tr>
      <w:tr w:rsidR="0084390D" w:rsidRPr="00EF66AD" w14:paraId="58068075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3EAEE463" w14:textId="77777777" w:rsidR="0084390D" w:rsidRPr="00EF66AD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67C70B2" w14:textId="1B31C6FA" w:rsidR="0084390D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EFC487B" w14:textId="48C706B4" w:rsidR="0084390D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AIMT1011 Teknik Resim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5A580" w14:textId="1C026925" w:rsidR="0084390D" w:rsidRPr="00FE278B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F5ADB11" w14:textId="77777777" w:rsidR="0084390D" w:rsidRPr="00465108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930486" w14:textId="77777777" w:rsidR="0084390D" w:rsidRPr="00465108" w:rsidRDefault="0084390D" w:rsidP="00CB4CA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0221715C" w14:textId="78A31A36" w:rsidR="0084390D" w:rsidRDefault="0084390D" w:rsidP="00CB4CA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4A1157" w:rsidRPr="00EF66AD" w14:paraId="72608728" w14:textId="36E1626E" w:rsidTr="00A4777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86643A2" w14:textId="77777777" w:rsidR="004A1157" w:rsidRPr="00EF66AD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1281BD2" w14:textId="2A1A7646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 w:rsidR="00E27E46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6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AC03E47" w14:textId="1C9E6322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21EE5B" w14:textId="07CF233A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CC1D441" w14:textId="008CADAF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F8881F" w14:textId="2FEFB80A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7F89D98B" w14:textId="1A742A95" w:rsidR="004A1157" w:rsidRPr="00465108" w:rsidRDefault="004A1157" w:rsidP="004A115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4A1157" w:rsidRPr="00EF66AD" w14:paraId="577781D4" w14:textId="77777777" w:rsidTr="00A4777B">
        <w:trPr>
          <w:trHeight w:val="227"/>
        </w:trPr>
        <w:tc>
          <w:tcPr>
            <w:tcW w:w="1163" w:type="dxa"/>
            <w:vMerge/>
            <w:vAlign w:val="center"/>
          </w:tcPr>
          <w:p w14:paraId="35D9459E" w14:textId="77777777" w:rsidR="004A1157" w:rsidRPr="00EF66AD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B509277" w14:textId="09E7DAAF" w:rsidR="004A1157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 w:rsidR="00E27E46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7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D0FD7CB" w14:textId="77777777" w:rsidR="004A1157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D64443" w14:textId="77777777" w:rsidR="004A1157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E059D0D" w14:textId="75925807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AIMT2018 Süsleme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66C5F9" w14:textId="0A47E817" w:rsidR="004A1157" w:rsidRPr="00465108" w:rsidRDefault="004A1157" w:rsidP="004A115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19C5E1E3" w14:textId="039F66A4" w:rsidR="004A1157" w:rsidRPr="00465108" w:rsidRDefault="004A1157" w:rsidP="004A115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</w:tbl>
    <w:p w14:paraId="70EDC48C" w14:textId="77777777" w:rsidR="003649DC" w:rsidRDefault="003649DC" w:rsidP="00A21477">
      <w:pPr>
        <w:tabs>
          <w:tab w:val="left" w:pos="4153"/>
        </w:tabs>
      </w:pPr>
    </w:p>
    <w:p w14:paraId="112A5838" w14:textId="77777777" w:rsidR="008667C5" w:rsidRDefault="008667C5" w:rsidP="00A21477">
      <w:pPr>
        <w:tabs>
          <w:tab w:val="left" w:pos="4153"/>
        </w:tabs>
      </w:pPr>
    </w:p>
    <w:p w14:paraId="7C2E3227" w14:textId="77777777" w:rsidR="008667C5" w:rsidRDefault="008667C5" w:rsidP="00A21477">
      <w:pPr>
        <w:tabs>
          <w:tab w:val="left" w:pos="4153"/>
        </w:tabs>
      </w:pPr>
    </w:p>
    <w:p w14:paraId="1E295C0D" w14:textId="77777777" w:rsidR="008667C5" w:rsidRDefault="008667C5" w:rsidP="00A21477">
      <w:pPr>
        <w:tabs>
          <w:tab w:val="left" w:pos="4153"/>
        </w:tabs>
      </w:pPr>
    </w:p>
    <w:p w14:paraId="22EE4DD2" w14:textId="77777777" w:rsidR="008667C5" w:rsidRDefault="008667C5" w:rsidP="00A21477">
      <w:pPr>
        <w:tabs>
          <w:tab w:val="left" w:pos="4153"/>
        </w:tabs>
      </w:pPr>
    </w:p>
    <w:p w14:paraId="74E3DDC0" w14:textId="77777777" w:rsidR="00B375CC" w:rsidRDefault="00B375CC" w:rsidP="00A21477">
      <w:pPr>
        <w:tabs>
          <w:tab w:val="left" w:pos="4153"/>
        </w:tabs>
      </w:pPr>
    </w:p>
    <w:p w14:paraId="58F85473" w14:textId="77777777" w:rsidR="008667C5" w:rsidRDefault="008667C5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8667C5" w:rsidRPr="00690AE3" w14:paraId="0CDDB30A" w14:textId="77777777" w:rsidTr="00421C8C">
        <w:tc>
          <w:tcPr>
            <w:tcW w:w="6369" w:type="dxa"/>
            <w:vAlign w:val="center"/>
          </w:tcPr>
          <w:p w14:paraId="58FF221B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4ECC40C5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8667C5" w:rsidRPr="00690AE3" w14:paraId="5DDCADC1" w14:textId="77777777" w:rsidTr="00421C8C">
        <w:tc>
          <w:tcPr>
            <w:tcW w:w="6369" w:type="dxa"/>
            <w:vAlign w:val="center"/>
          </w:tcPr>
          <w:p w14:paraId="302A4892" w14:textId="557A1A13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Öğr. Gör. </w:t>
            </w:r>
            <w:r w:rsidR="00FE278B">
              <w:rPr>
                <w:rFonts w:ascii="Hurme Geometric Sans 1" w:hAnsi="Hurme Geometric Sans 1"/>
                <w:sz w:val="18"/>
                <w:szCs w:val="18"/>
              </w:rPr>
              <w:t>Hasan ARIOĞLU</w:t>
            </w:r>
            <w:r w:rsidR="00A1141E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612EDCE2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8667C5" w:rsidRPr="00690AE3" w14:paraId="2740C1DF" w14:textId="77777777" w:rsidTr="00421C8C">
        <w:tc>
          <w:tcPr>
            <w:tcW w:w="6369" w:type="dxa"/>
            <w:vAlign w:val="center"/>
          </w:tcPr>
          <w:p w14:paraId="7602B547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60F161C6" w14:textId="77777777" w:rsidR="008667C5" w:rsidRPr="00690AE3" w:rsidRDefault="008667C5" w:rsidP="00421C8C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4B2ADD2E" w14:textId="77777777" w:rsidR="008667C5" w:rsidRDefault="008667C5" w:rsidP="00A21477">
      <w:pPr>
        <w:tabs>
          <w:tab w:val="left" w:pos="4153"/>
        </w:tabs>
      </w:pPr>
    </w:p>
    <w:p w14:paraId="0841E9EB" w14:textId="77777777" w:rsidR="00B62E60" w:rsidRDefault="00B62E60" w:rsidP="00A21477">
      <w:pPr>
        <w:tabs>
          <w:tab w:val="left" w:pos="4153"/>
        </w:tabs>
      </w:pPr>
    </w:p>
    <w:p w14:paraId="2C551080" w14:textId="77777777" w:rsidR="00B62E60" w:rsidRDefault="00B62E60" w:rsidP="00B62E60">
      <w:pPr>
        <w:spacing w:after="0"/>
        <w:ind w:left="851"/>
        <w:rPr>
          <w:rFonts w:ascii="Hurme Geometric Sans 1" w:hAnsi="Hurme Geometric Sans 1"/>
          <w:sz w:val="18"/>
          <w:szCs w:val="18"/>
        </w:rPr>
      </w:pPr>
      <w:r w:rsidRPr="00B375CC">
        <w:rPr>
          <w:rFonts w:ascii="Hurme Geometric Sans 1" w:hAnsi="Hurme Geometric Sans 1"/>
          <w:b/>
          <w:bCs/>
          <w:sz w:val="18"/>
          <w:szCs w:val="18"/>
        </w:rPr>
        <w:t xml:space="preserve">NOT: </w:t>
      </w:r>
      <w:r>
        <w:rPr>
          <w:rFonts w:ascii="Hurme Geometric Sans 1" w:hAnsi="Hurme Geometric Sans 1"/>
          <w:b/>
          <w:bCs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 xml:space="preserve">* Türk Dili dersi sınavları </w:t>
      </w:r>
      <w:r w:rsidRPr="00B375CC">
        <w:rPr>
          <w:rFonts w:ascii="Hurme Geometric Sans 1" w:hAnsi="Hurme Geometric Sans 1"/>
          <w:b/>
          <w:bCs/>
          <w:sz w:val="18"/>
          <w:szCs w:val="18"/>
        </w:rPr>
        <w:t>Türk Dili Bölümünde</w:t>
      </w:r>
      <w:r>
        <w:rPr>
          <w:rFonts w:ascii="Hurme Geometric Sans 1" w:hAnsi="Hurme Geometric Sans 1"/>
          <w:sz w:val="18"/>
          <w:szCs w:val="18"/>
        </w:rPr>
        <w:t xml:space="preserve"> yapılacaktır.</w:t>
      </w:r>
    </w:p>
    <w:p w14:paraId="550C17D2" w14:textId="73310FE8" w:rsidR="002A4937" w:rsidRDefault="00B62E60" w:rsidP="002A4937">
      <w:pPr>
        <w:tabs>
          <w:tab w:val="left" w:pos="4153"/>
        </w:tabs>
        <w:ind w:left="1418"/>
        <w:rPr>
          <w:rFonts w:ascii="Hurme Geometric Sans 1" w:hAnsi="Hurme Geometric Sans 1"/>
          <w:sz w:val="18"/>
          <w:szCs w:val="18"/>
        </w:rPr>
      </w:pPr>
      <w:r>
        <w:rPr>
          <w:rFonts w:ascii="Hurme Geometric Sans 1" w:hAnsi="Hurme Geometric Sans 1"/>
          <w:sz w:val="18"/>
          <w:szCs w:val="18"/>
        </w:rPr>
        <w:t xml:space="preserve">** Atatürk İlkeleri ve İnkılap Tarihi dersi sınavları </w:t>
      </w:r>
      <w:r w:rsidRPr="00B375CC">
        <w:rPr>
          <w:rFonts w:ascii="Hurme Geometric Sans 1" w:hAnsi="Hurme Geometric Sans 1"/>
          <w:b/>
          <w:bCs/>
          <w:sz w:val="18"/>
          <w:szCs w:val="18"/>
        </w:rPr>
        <w:t>Atatürk İlkeleri ve İnkılap Tarihi Bölümünde</w:t>
      </w:r>
      <w:r>
        <w:rPr>
          <w:rFonts w:ascii="Hurme Geometric Sans 1" w:hAnsi="Hurme Geometric Sans 1"/>
          <w:sz w:val="18"/>
          <w:szCs w:val="18"/>
        </w:rPr>
        <w:t xml:space="preserve"> yapılacaktır.</w:t>
      </w:r>
    </w:p>
    <w:p w14:paraId="05765EDC" w14:textId="77777777" w:rsidR="002A4937" w:rsidRDefault="002A4937" w:rsidP="00B62E60">
      <w:pPr>
        <w:tabs>
          <w:tab w:val="left" w:pos="4153"/>
        </w:tabs>
        <w:ind w:left="1418"/>
      </w:pPr>
    </w:p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67"/>
        <w:gridCol w:w="11"/>
      </w:tblGrid>
      <w:tr w:rsidR="00F95604" w:rsidRPr="00EF66AD" w14:paraId="3ABCE935" w14:textId="77777777" w:rsidTr="00E101FF">
        <w:trPr>
          <w:gridAfter w:val="1"/>
          <w:wAfter w:w="11" w:type="dxa"/>
          <w:trHeight w:val="227"/>
        </w:trPr>
        <w:tc>
          <w:tcPr>
            <w:tcW w:w="13709" w:type="dxa"/>
            <w:gridSpan w:val="7"/>
            <w:shd w:val="clear" w:color="auto" w:fill="D9D9D9" w:themeFill="background1" w:themeFillShade="D9"/>
            <w:noWrap/>
            <w:vAlign w:val="center"/>
          </w:tcPr>
          <w:p w14:paraId="26698FC3" w14:textId="06263C2D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SINAV-II PROGRAMI</w:t>
            </w:r>
          </w:p>
        </w:tc>
      </w:tr>
      <w:tr w:rsidR="00F95604" w:rsidRPr="00EF66AD" w14:paraId="0C5625F5" w14:textId="77777777" w:rsidTr="00E101FF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C4B6706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73BC4A09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19713B06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7F2237B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0F47F868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571175A3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gridSpan w:val="2"/>
            <w:shd w:val="clear" w:color="auto" w:fill="D9D9D9" w:themeFill="background1" w:themeFillShade="D9"/>
            <w:vAlign w:val="center"/>
          </w:tcPr>
          <w:p w14:paraId="53DACF79" w14:textId="77777777" w:rsidR="00F95604" w:rsidRPr="00EF66AD" w:rsidRDefault="00F95604" w:rsidP="0012124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2A4937" w:rsidRPr="00EF66AD" w14:paraId="25D46694" w14:textId="77777777" w:rsidTr="00E101FF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5FFAE90A" w14:textId="1C82986D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22.07.2024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7CB17F3" w14:textId="6A315EC6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5628DA9" w14:textId="02B2A2B6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E151B4" w14:textId="64754A5C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F0840E7" w14:textId="77777777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EC7F2" w14:textId="77777777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6E394336" w14:textId="50A4FC71" w:rsidR="002A4937" w:rsidRPr="00EF66AD" w:rsidRDefault="002A4937" w:rsidP="002A493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2A4937" w:rsidRPr="00EF66AD" w14:paraId="3E4C95A8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0700E43" w14:textId="77777777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5DFF9A8" w14:textId="41C510BC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79694A" w14:textId="66266499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8C90BC2" w14:textId="46773483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3D4DD14" w14:textId="7FEC6205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322CAB" w14:textId="63FFE166" w:rsidR="002A4937" w:rsidRPr="00EF66AD" w:rsidRDefault="002A4937" w:rsidP="002A493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7E8853F" w14:textId="1A18DA30" w:rsidR="002A4937" w:rsidRPr="00EF66AD" w:rsidRDefault="002A4937" w:rsidP="002A493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E27E46" w:rsidRPr="00EF66AD" w14:paraId="28C4D8F2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B162AB8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C71A2C5" w14:textId="1F757041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E7E35CE" w14:textId="76A3E519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AIMT1011 Teknik Resim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E322A8" w14:textId="0898E3DA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6B58CED" w14:textId="2A796556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EC50B7" w14:textId="27659AB2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5DE1569E" w14:textId="40DC78A4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E27E46" w:rsidRPr="00EF66AD" w14:paraId="14DB5C9F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22C384D2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1CB3C03" w14:textId="42576DAF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CCA231F" w14:textId="662A3F96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AIMT2016 Fotoğrafçılık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B2228B" w14:textId="23960A2F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9E416E0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4E43D4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6B8CD52F" w14:textId="5D6DA025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E27E46" w:rsidRPr="00EF66AD" w14:paraId="31DD53B1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4C2A8942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6E07D80" w14:textId="6AC2A0F4" w:rsidR="00E27E46" w:rsidRPr="00465108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D3B46C8" w14:textId="45739F21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AIMT1007 Malzeme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1731BC" w14:textId="7FAC7D3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2DBD349" w14:textId="5E2F82C5" w:rsidR="00E27E46" w:rsidRPr="00465108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457721" w14:textId="2425D7FC" w:rsidR="00E27E46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51F7FE23" w14:textId="174CAB15" w:rsidR="00E27E46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E27E46" w:rsidRPr="00EF66AD" w14:paraId="18035720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61BE69BE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0EB9BE7" w14:textId="12DB1333" w:rsidR="00E27E46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9C8CCC0" w14:textId="734C0118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AIMT1000 İç Mekan ve Mobilya Tarihi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63C7CE" w14:textId="45D2E5F6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9F4EC73" w14:textId="1C32A6A3" w:rsidR="00E27E46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FBD9D" w14:textId="5ADBAA39" w:rsidR="00E27E46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20B9EE9A" w14:textId="46CCEC1A" w:rsidR="00E27E46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E27E46" w:rsidRPr="00EF66AD" w14:paraId="41BE199F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42E6DD41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DC2E373" w14:textId="182B8D5C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6.00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89C8EA4" w14:textId="3E8A8434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AIMT1002 Ergonomi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18F795" w14:textId="62FE81CD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634C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DDEC5F9" w14:textId="53270D36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65DE02A" w14:textId="381E3815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2A6D64BB" w14:textId="58C6772E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E27E46" w:rsidRPr="00EF66AD" w14:paraId="6656C442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05891C82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8176A6F" w14:textId="4EDCEA91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55B21E8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30853F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4746BB2" w14:textId="3A6BC310" w:rsidR="00E27E46" w:rsidRPr="00EF66AD" w:rsidRDefault="00E27E46" w:rsidP="00E27E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547325" w14:textId="3A645957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6FD1FFFF" w14:textId="084DEE74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E27E46" w:rsidRPr="00EF66AD" w14:paraId="11CDBFEC" w14:textId="77777777" w:rsidTr="00E101FF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B213794" w14:textId="6F4163A2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23.07.2024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45E07A1" w14:textId="4B67DEE6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6575D51" w14:textId="51985B18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A3BE40" w14:textId="4A90FD8B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4C65E37" w14:textId="3F61CD08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AIMT2007 Mobilya Tas. Ve </w:t>
            </w:r>
            <w:proofErr w:type="spellStart"/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Kons</w:t>
            </w:r>
            <w:proofErr w:type="spellEnd"/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1929F6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056BC0BD" w14:textId="0E0F6EBF" w:rsidR="00E27E46" w:rsidRPr="002A4937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Uzun</w:t>
            </w:r>
          </w:p>
        </w:tc>
      </w:tr>
      <w:tr w:rsidR="00E27E46" w:rsidRPr="00EF66AD" w14:paraId="7F4F3EBB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1D486920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DF5A06D" w14:textId="19D12109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3187174" w14:textId="375BA366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C552B8" w14:textId="5FB8AB50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C03460C" w14:textId="260394A8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A2EEBB" w14:textId="1CD9A646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29AD7ADD" w14:textId="3E722EDA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E27E46" w:rsidRPr="00EF66AD" w14:paraId="09975177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E2692F5" w14:textId="77777777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8E080C5" w14:textId="3303BCAB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7B8CF25" w14:textId="22144F05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AIMT1008 Bilgisayar Destekli Tasarım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EFA685" w14:textId="00284791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FD3FB41" w14:textId="726AC852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5ADCA3" w14:textId="7A5A3C44" w:rsidR="00E27E46" w:rsidRPr="00EF66AD" w:rsidRDefault="00E27E46" w:rsidP="00E27E4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72CEFB9B" w14:textId="4CFE6AD9" w:rsidR="00E27E46" w:rsidRPr="00EF66AD" w:rsidRDefault="00E27E46" w:rsidP="00E27E4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AE154D" w:rsidRPr="00EF66AD" w14:paraId="0BCE2F6F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0D1CF8DB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B83ACFF" w14:textId="12CD191B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5907864" w14:textId="0716F098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6798A7" w14:textId="39979409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B58101E" w14:textId="63569C9E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AIMT2009 Mekan Donatı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6F1363" w14:textId="0CC33244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gridSpan w:val="2"/>
            <w:vAlign w:val="center"/>
          </w:tcPr>
          <w:p w14:paraId="6C477130" w14:textId="720E3873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AE154D" w:rsidRPr="00EF66AD" w14:paraId="75335A13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DD6DD12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6EBAC51" w14:textId="790AA29E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A3E82C8" w14:textId="3E3ED165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2C06F4" w14:textId="0ACA99F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3137F61" w14:textId="52F75542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AIMT2006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0A83AE" w14:textId="758EB9C9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 w:rsidRPr="006C74EF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Tek.Res</w:t>
            </w: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.Sa</w:t>
            </w:r>
            <w:proofErr w:type="spellEnd"/>
          </w:p>
        </w:tc>
        <w:tc>
          <w:tcPr>
            <w:tcW w:w="2778" w:type="dxa"/>
            <w:gridSpan w:val="2"/>
            <w:vAlign w:val="center"/>
          </w:tcPr>
          <w:p w14:paraId="346A8314" w14:textId="507728D0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Tiryaki, Uzun</w:t>
            </w:r>
          </w:p>
        </w:tc>
      </w:tr>
      <w:tr w:rsidR="00AE154D" w:rsidRPr="00EF66AD" w14:paraId="6913B5EC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2B7981A9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F6FF613" w14:textId="062DF38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5403442" w14:textId="5CEB75CB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219D77" w14:textId="1B0E4B90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3A2E819" w14:textId="53E8957F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AIMT2004 Mekan Donatı 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EE951" w14:textId="1CBC0FDE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gridSpan w:val="2"/>
            <w:vAlign w:val="center"/>
          </w:tcPr>
          <w:p w14:paraId="703980EB" w14:textId="75B96C3F" w:rsidR="00AE154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AE154D" w:rsidRPr="00EF66AD" w14:paraId="36D5C0DC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40642B4F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DDE3A42" w14:textId="6A707D4F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6DD789" w14:textId="5012D0ED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F26947" w14:textId="7CE5E850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7BD9FB6" w14:textId="657A9A5B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AIMT2000 Metraj ve Maliyet Analizi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A4D792" w14:textId="2B807D6F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778" w:type="dxa"/>
            <w:gridSpan w:val="2"/>
            <w:vAlign w:val="center"/>
          </w:tcPr>
          <w:p w14:paraId="4EEEB655" w14:textId="7B58E622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</w:p>
        </w:tc>
      </w:tr>
      <w:tr w:rsidR="00AE154D" w:rsidRPr="00EF66AD" w14:paraId="41C0D66B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7FFE6580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D88D7D5" w14:textId="01C892C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5CCFBCA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E4666D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C3A289B" w14:textId="19820DA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34A751" w14:textId="5B59D030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15037C36" w14:textId="1F94AC10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E154D" w:rsidRPr="00EF66AD" w14:paraId="51E23656" w14:textId="77777777" w:rsidTr="00957478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1DEEA68F" w14:textId="51895FCD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24.07.2024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7786DB3" w14:textId="4DDC6F08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2155D3F" w14:textId="438F0555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A6FEF8" w14:textId="60CC62FF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9905C11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28C833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1952612" w14:textId="1BFEB7AA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E154D" w:rsidRPr="00EF66AD" w14:paraId="550296CC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0C3B151C" w14:textId="7777777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1A58AB1" w14:textId="2C8285AF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C698FE" w14:textId="26A4AF1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E8294F" w14:textId="654F19FB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48577CB" w14:textId="65EBA8B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17425" w14:textId="442A8FC1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2E1A1A1" w14:textId="6C8B5F7B" w:rsidR="00AE154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E154D" w:rsidRPr="00EF66AD" w14:paraId="6689691A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71DFC170" w14:textId="7777777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00CDB8D" w14:textId="7A5E44CC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84F7F6B" w14:textId="7777777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D82BDA" w14:textId="77777777" w:rsidR="00AE154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C1706F7" w14:textId="1CB52F08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72F120" w14:textId="5BE471B9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7698FF5C" w14:textId="39DAE97F" w:rsidR="00AE154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AE154D" w:rsidRPr="00EF66AD" w14:paraId="44EB0C79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529E8F57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7EDDF83" w14:textId="131CFF30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BA4756F" w14:textId="5A769121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>TDB1001 Türk Dili - 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3A2327" w14:textId="11AA7DC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4636484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13CB28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4665A801" w14:textId="69AE2AB5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AE154D" w:rsidRPr="00EF66AD" w14:paraId="35017036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4AB0F6C1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1F737AA" w14:textId="54A7E62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41F174E" w14:textId="48353C1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TDB1000 Türk Dili -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CDB4B3" w14:textId="3D4FE520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99A0BAF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BF333B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231D4589" w14:textId="59A95751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AE154D" w:rsidRPr="00EF66AD" w14:paraId="2D499EF3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33AA07C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B2B78DB" w14:textId="74228256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C85228" w14:textId="6AEF125A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04B83F" w14:textId="70A0034C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51D426B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89F489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0D771ABE" w14:textId="5087980A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AE154D" w:rsidRPr="00EF66AD" w14:paraId="710622E9" w14:textId="77777777" w:rsidTr="00957478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7C63A564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5CCFAB9" w14:textId="45AB7D82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3BB3564" w14:textId="5EFACAA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FC2148" w14:textId="563D4E1F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**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695ACFC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1A13B1" w14:textId="77777777" w:rsidR="00AE154D" w:rsidRPr="00EF66AD" w:rsidRDefault="00AE154D" w:rsidP="00AE154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14:paraId="2E724678" w14:textId="7CE09AC2" w:rsidR="00AE154D" w:rsidRPr="00EF66AD" w:rsidRDefault="00AE154D" w:rsidP="00AE154D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</w:tbl>
    <w:p w14:paraId="75A972EA" w14:textId="77777777" w:rsidR="0095310B" w:rsidRDefault="0095310B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5310B" w:rsidRPr="00690AE3" w14:paraId="69A288B8" w14:textId="77777777" w:rsidTr="00D61585">
        <w:tc>
          <w:tcPr>
            <w:tcW w:w="6369" w:type="dxa"/>
            <w:vAlign w:val="center"/>
          </w:tcPr>
          <w:p w14:paraId="7EB09466" w14:textId="77777777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573A10C7" w14:textId="77777777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95310B" w:rsidRPr="00690AE3" w14:paraId="696EDA54" w14:textId="77777777" w:rsidTr="00D61585">
        <w:tc>
          <w:tcPr>
            <w:tcW w:w="6369" w:type="dxa"/>
            <w:vAlign w:val="center"/>
          </w:tcPr>
          <w:p w14:paraId="1B63E04D" w14:textId="3600BDB2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Öğr. Gör. </w:t>
            </w:r>
            <w:r w:rsidR="00A1141E">
              <w:rPr>
                <w:rFonts w:ascii="Hurme Geometric Sans 1" w:hAnsi="Hurme Geometric Sans 1"/>
                <w:sz w:val="18"/>
                <w:szCs w:val="18"/>
              </w:rPr>
              <w:t>Hasan ARIOĞLU)</w:t>
            </w:r>
          </w:p>
        </w:tc>
        <w:tc>
          <w:tcPr>
            <w:tcW w:w="7380" w:type="dxa"/>
            <w:vAlign w:val="center"/>
          </w:tcPr>
          <w:p w14:paraId="61A09B33" w14:textId="77777777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95310B" w:rsidRPr="00690AE3" w14:paraId="5CD4E183" w14:textId="77777777" w:rsidTr="00D61585">
        <w:tc>
          <w:tcPr>
            <w:tcW w:w="6369" w:type="dxa"/>
            <w:vAlign w:val="center"/>
          </w:tcPr>
          <w:p w14:paraId="5CBAAA72" w14:textId="77777777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0029C0C4" w14:textId="77777777" w:rsidR="0095310B" w:rsidRPr="00690AE3" w:rsidRDefault="0095310B" w:rsidP="00D61585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49DEAD71" w14:textId="77777777" w:rsidR="0095310B" w:rsidRDefault="0095310B" w:rsidP="0095310B">
      <w:pPr>
        <w:spacing w:after="0" w:line="240" w:lineRule="auto"/>
      </w:pPr>
    </w:p>
    <w:p w14:paraId="2881D98E" w14:textId="77777777" w:rsidR="00F73523" w:rsidRDefault="00F73523" w:rsidP="0095310B">
      <w:pPr>
        <w:ind w:left="851"/>
        <w:rPr>
          <w:rFonts w:ascii="Hurme Geometric Sans 1" w:hAnsi="Hurme Geometric Sans 1"/>
          <w:sz w:val="18"/>
          <w:szCs w:val="18"/>
        </w:rPr>
      </w:pPr>
    </w:p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78"/>
      </w:tblGrid>
      <w:tr w:rsidR="00F73523" w:rsidRPr="00EF66AD" w14:paraId="09C85A51" w14:textId="77777777" w:rsidTr="00D61585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431EA5B8" w14:textId="3E6BD542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EK SINAV-I</w:t>
            </w:r>
            <w:r w:rsidR="00957478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I</w:t>
            </w: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PROGRAMI</w:t>
            </w:r>
          </w:p>
        </w:tc>
      </w:tr>
      <w:tr w:rsidR="00F73523" w:rsidRPr="00EF66AD" w14:paraId="1E9BF295" w14:textId="77777777" w:rsidTr="00D61585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663D7A10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5F80B132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671AAEE4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05B457F8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729F7139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9C79762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9077839" w14:textId="77777777" w:rsidR="00F73523" w:rsidRPr="00EF66AD" w:rsidRDefault="00F73523" w:rsidP="00D6158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4441FA" w:rsidRPr="00EF66AD" w14:paraId="60FA40F9" w14:textId="77777777" w:rsidTr="00E101FF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13764320" w14:textId="36F2C3C0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25.07.2024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AF9ED7B" w14:textId="5C06B87D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1184CC5" w14:textId="48682529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7609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1009 İç Mekan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45E72D" w14:textId="19CB1D21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0C2795F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B70B0E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C2FCDE2" w14:textId="16814CBD" w:rsidR="004441FA" w:rsidRPr="00EF66AD" w:rsidRDefault="004441FA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5D863FA2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7B9B838B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8126BB3" w14:textId="4502220A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BA83C7" w14:textId="6F5B167E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7609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1003 Temel Tasarım Eğitimi</w:t>
            </w:r>
            <w:r w:rsidRPr="00443885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5E234A" w14:textId="147AE4D9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97C97FD" w14:textId="49AA2316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DF9109" w14:textId="1F10DD0F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5ACBF516" w14:textId="45540934" w:rsidR="004441FA" w:rsidRPr="00EF66AD" w:rsidRDefault="00D62E22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1E81D3DC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75366DC8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41E983A" w14:textId="2C1F3C58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C2CB99" w14:textId="5BECF720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09A751" w14:textId="08A5CE6E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D649622" w14:textId="56F4D1B3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Mekanda Renk Bilgisi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069AD" w14:textId="4FCCE982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6A42C4B9" w14:textId="5471BC46" w:rsidR="004441FA" w:rsidRPr="00EF66AD" w:rsidRDefault="00D62E22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</w:t>
            </w:r>
            <w:r w:rsidR="00262D1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dıklar</w:t>
            </w:r>
          </w:p>
        </w:tc>
      </w:tr>
      <w:tr w:rsidR="004441FA" w:rsidRPr="00EF66AD" w14:paraId="0127F6F6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08BA530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84CEAAB" w14:textId="47732743" w:rsidR="004441FA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9D37FDC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DCD750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03D0156" w14:textId="51F3061C" w:rsidR="004441FA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AIMT2003 Görsel Anlatım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921F2" w14:textId="733E2F36" w:rsidR="004441FA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2F483BB9" w14:textId="33A60D60" w:rsidR="004441FA" w:rsidRDefault="004441FA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38599CDC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BDF4745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FBDDA69" w14:textId="0D20D884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170DEC4" w14:textId="7AAC3552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1EB8E8" w14:textId="335B4659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FA85C7E" w14:textId="045BDEF1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693DE3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AIMT2005 İç Mekan Tasarımı-III</w:t>
            </w:r>
            <w:r w:rsidRPr="00CA66B4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F14129" w14:textId="538466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3A5DB79C" w14:textId="3B9D4BB1" w:rsidR="004441FA" w:rsidRPr="00EF66AD" w:rsidRDefault="004441FA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260A9896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0E37ECF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284B1B4" w14:textId="01A0CFC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7A20C74" w14:textId="7325C288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1004 İç Mekan Tasarımı 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C46B3F" w14:textId="0AA4C9EE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0533711" w14:textId="1C33980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743F4D" w14:textId="0BC402BB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6DAD2252" w14:textId="4F8626A7" w:rsidR="004441FA" w:rsidRPr="00EF66AD" w:rsidRDefault="004441FA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77A1590E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7312ACFE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E83734D" w14:textId="05429977" w:rsidR="004441FA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3EB2186" w14:textId="23E46809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                AIMT 1005 Yapı Bilgisi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71CF45" w14:textId="0C77DFD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F296FBF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0B899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7DA6809F" w14:textId="6DD2E1EA" w:rsidR="004441FA" w:rsidRPr="00EF66AD" w:rsidRDefault="004441FA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4441FA" w:rsidRPr="00EF66AD" w14:paraId="35FEFF9C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56076792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51D2C18" w14:textId="00AEC0F8" w:rsidR="004441FA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 w:rsidR="00625050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7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:</w:t>
            </w:r>
            <w:r w:rsidR="00625050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B318FAC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61BC89" w14:textId="77777777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B8AA1C5" w14:textId="21E295B4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AIMT2010 Aydınlatma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6CDFC7" w14:textId="6844F96A" w:rsidR="004441FA" w:rsidRPr="00EF66AD" w:rsidRDefault="004441FA" w:rsidP="004441F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7BD1ADA1" w14:textId="2686D7B2" w:rsidR="004441FA" w:rsidRPr="00EF66AD" w:rsidRDefault="00D62E22" w:rsidP="004441F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B81F63" w:rsidRPr="00EF66AD" w14:paraId="67519DE5" w14:textId="77777777" w:rsidTr="00E101FF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7F8C74A6" w14:textId="49F01EB0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26.07.2024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A64136B" w14:textId="521FF973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49C74F" w14:textId="2FB18047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020EE" w14:textId="4792F2EB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9AC0E6C" w14:textId="04A0C91A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IMT2008 Maket ve Model Yapımı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B21568" w14:textId="33CC1F85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72EC1E41" w14:textId="523A760E" w:rsidR="00B81F63" w:rsidRPr="00EF66AD" w:rsidRDefault="00B81F63" w:rsidP="00B81F6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B81F63" w:rsidRPr="00EF66AD" w14:paraId="04817811" w14:textId="77777777" w:rsidTr="00E101FF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412344D1" w14:textId="77777777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113CB9D" w14:textId="3A6CB762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76F6A9" w14:textId="77C4106D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E1AD2D" w14:textId="37B72008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9BD7F6D" w14:textId="6E7A18A2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IMT2002 Bitirme Projesi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CE378A" w14:textId="46D5CF25" w:rsidR="00B81F63" w:rsidRPr="00EF66AD" w:rsidRDefault="00B81F63" w:rsidP="00B81F6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133572CA" w14:textId="7D4B225A" w:rsidR="00B81F63" w:rsidRPr="00EF66AD" w:rsidRDefault="00B81F63" w:rsidP="00B81F6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</w:p>
        </w:tc>
      </w:tr>
      <w:tr w:rsidR="00751CA5" w:rsidRPr="00EF66AD" w14:paraId="3F8CA1DE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08DF08FD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F688B01" w14:textId="76820EBB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8A98EF1" w14:textId="767C032F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İngilizce-I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DD647B" w14:textId="0E93079B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37648D9D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98C17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48A00FD8" w14:textId="39977D95" w:rsidR="00751CA5" w:rsidRDefault="00751CA5" w:rsidP="00751CA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751CA5" w:rsidRPr="00EF66AD" w14:paraId="619D5288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2E4F41AF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197A89F" w14:textId="03B9806B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22CB1A2" w14:textId="7E8040B0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A74D79" w14:textId="193EAC81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853E895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0E7CDD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14D8F0DF" w14:textId="146CA16A" w:rsidR="00751CA5" w:rsidRDefault="00751CA5" w:rsidP="00751CA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751CA5" w:rsidRPr="00EF66AD" w14:paraId="7D480D10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64A65506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C18C189" w14:textId="26791D1A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C5965D" w14:textId="3748EB76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</w:t>
            </w:r>
            <w:r w:rsidR="00AE5BE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06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İşçi Sağlığı ve İş Güvenliği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262F5A" w14:textId="2B0E57F9" w:rsidR="00751CA5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AF340B2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05E4EE" w14:textId="77777777" w:rsidR="00751CA5" w:rsidRPr="00EF66AD" w:rsidRDefault="00751CA5" w:rsidP="00751C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2A2C3709" w14:textId="1FE06D74" w:rsidR="00751CA5" w:rsidRDefault="00751CA5" w:rsidP="00751CA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886374" w:rsidRPr="00EF66AD" w14:paraId="4CDD2762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0E204759" w14:textId="77777777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75DE7B2" w14:textId="3C21C53F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8E3A48" w14:textId="77777777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5EB2D9" w14:textId="77777777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3000EBE" w14:textId="53A6E81E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4255AE" w14:textId="05A32443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0FDDD911" w14:textId="0F27B995" w:rsidR="00886374" w:rsidRDefault="00886374" w:rsidP="0088637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886374" w:rsidRPr="00EF66AD" w14:paraId="38E32D05" w14:textId="77777777" w:rsidTr="00E101FF">
        <w:trPr>
          <w:trHeight w:val="227"/>
        </w:trPr>
        <w:tc>
          <w:tcPr>
            <w:tcW w:w="1163" w:type="dxa"/>
            <w:vMerge/>
            <w:vAlign w:val="center"/>
          </w:tcPr>
          <w:p w14:paraId="1E13D90D" w14:textId="77777777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A7A90ED" w14:textId="3ECD839E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B16BFB2" w14:textId="77777777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C4E336" w14:textId="77777777" w:rsidR="00886374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64D5667" w14:textId="69E960C6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AIMT2018 Süsleme Teknikleri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F86158" w14:textId="5F264BD7" w:rsidR="00886374" w:rsidRPr="00EF66AD" w:rsidRDefault="00886374" w:rsidP="0088637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 103</w:t>
            </w:r>
          </w:p>
        </w:tc>
        <w:tc>
          <w:tcPr>
            <w:tcW w:w="2778" w:type="dxa"/>
            <w:vAlign w:val="center"/>
          </w:tcPr>
          <w:p w14:paraId="66BB4216" w14:textId="1E321B4C" w:rsidR="00886374" w:rsidRDefault="00886374" w:rsidP="0088637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</w:tbl>
    <w:p w14:paraId="74A2D8F1" w14:textId="77777777" w:rsidR="00F95604" w:rsidRDefault="00F95604" w:rsidP="006A4791">
      <w:pPr>
        <w:tabs>
          <w:tab w:val="left" w:pos="4153"/>
        </w:tabs>
      </w:pPr>
    </w:p>
    <w:p w14:paraId="4A103ADD" w14:textId="77777777" w:rsidR="00ED4DCA" w:rsidRDefault="00ED4DCA" w:rsidP="006A4791">
      <w:pPr>
        <w:tabs>
          <w:tab w:val="left" w:pos="4153"/>
        </w:tabs>
      </w:pPr>
    </w:p>
    <w:p w14:paraId="0FE69C4C" w14:textId="77777777" w:rsidR="00E27E46" w:rsidRDefault="00E27E46" w:rsidP="006A4791">
      <w:pPr>
        <w:tabs>
          <w:tab w:val="left" w:pos="4153"/>
        </w:tabs>
      </w:pPr>
    </w:p>
    <w:p w14:paraId="36F02A9B" w14:textId="77777777" w:rsidR="00ED4DCA" w:rsidRDefault="00ED4DCA" w:rsidP="006A4791">
      <w:pPr>
        <w:tabs>
          <w:tab w:val="left" w:pos="4153"/>
        </w:tabs>
      </w:pPr>
    </w:p>
    <w:p w14:paraId="457FBA10" w14:textId="77777777" w:rsidR="0095310B" w:rsidRDefault="0095310B" w:rsidP="006A4791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F95604" w:rsidRPr="00690AE3" w14:paraId="1C862015" w14:textId="77777777" w:rsidTr="0012124E">
        <w:tc>
          <w:tcPr>
            <w:tcW w:w="6369" w:type="dxa"/>
            <w:vAlign w:val="center"/>
          </w:tcPr>
          <w:p w14:paraId="3C228DAC" w14:textId="77777777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  <w:tc>
          <w:tcPr>
            <w:tcW w:w="7380" w:type="dxa"/>
            <w:vAlign w:val="center"/>
          </w:tcPr>
          <w:p w14:paraId="14A1C16D" w14:textId="77777777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(imza)</w:t>
            </w:r>
          </w:p>
        </w:tc>
      </w:tr>
      <w:tr w:rsidR="00F95604" w:rsidRPr="00690AE3" w14:paraId="705AC1BF" w14:textId="77777777" w:rsidTr="0012124E">
        <w:tc>
          <w:tcPr>
            <w:tcW w:w="6369" w:type="dxa"/>
            <w:vAlign w:val="center"/>
          </w:tcPr>
          <w:p w14:paraId="608982EB" w14:textId="4B988A5C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Öğr. Gör. </w:t>
            </w:r>
            <w:r w:rsidR="00A1141E">
              <w:rPr>
                <w:rFonts w:ascii="Hurme Geometric Sans 1" w:hAnsi="Hurme Geometric Sans 1"/>
                <w:sz w:val="18"/>
                <w:szCs w:val="18"/>
              </w:rPr>
              <w:t>Hasan ARIOĞLU)</w:t>
            </w:r>
          </w:p>
        </w:tc>
        <w:tc>
          <w:tcPr>
            <w:tcW w:w="7380" w:type="dxa"/>
            <w:vAlign w:val="center"/>
          </w:tcPr>
          <w:p w14:paraId="1670618B" w14:textId="77777777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F95604" w:rsidRPr="00690AE3" w14:paraId="6942039D" w14:textId="77777777" w:rsidTr="0012124E">
        <w:tc>
          <w:tcPr>
            <w:tcW w:w="6369" w:type="dxa"/>
            <w:vAlign w:val="center"/>
          </w:tcPr>
          <w:p w14:paraId="64C7BBB0" w14:textId="77777777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5D784027" w14:textId="77777777" w:rsidR="00F95604" w:rsidRPr="00690AE3" w:rsidRDefault="00F95604" w:rsidP="0012124E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2AD157D0" w14:textId="77777777" w:rsidR="00F95604" w:rsidRDefault="00F95604" w:rsidP="006A4791">
      <w:pPr>
        <w:tabs>
          <w:tab w:val="left" w:pos="4153"/>
        </w:tabs>
      </w:pPr>
    </w:p>
    <w:p w14:paraId="18BDD1DB" w14:textId="77777777" w:rsidR="00957478" w:rsidRDefault="00957478" w:rsidP="006A4791">
      <w:pPr>
        <w:tabs>
          <w:tab w:val="left" w:pos="4153"/>
        </w:tabs>
      </w:pPr>
    </w:p>
    <w:p w14:paraId="26D6F030" w14:textId="77777777" w:rsidR="00957478" w:rsidRDefault="00957478" w:rsidP="00957478">
      <w:pPr>
        <w:spacing w:after="0"/>
        <w:ind w:left="851"/>
        <w:rPr>
          <w:rFonts w:ascii="Hurme Geometric Sans 1" w:hAnsi="Hurme Geometric Sans 1"/>
          <w:sz w:val="18"/>
          <w:szCs w:val="18"/>
        </w:rPr>
      </w:pPr>
      <w:r w:rsidRPr="00B375CC">
        <w:rPr>
          <w:rFonts w:ascii="Hurme Geometric Sans 1" w:hAnsi="Hurme Geometric Sans 1"/>
          <w:b/>
          <w:bCs/>
          <w:sz w:val="18"/>
          <w:szCs w:val="18"/>
        </w:rPr>
        <w:lastRenderedPageBreak/>
        <w:t xml:space="preserve">NOT: </w:t>
      </w:r>
      <w:r>
        <w:rPr>
          <w:rFonts w:ascii="Hurme Geometric Sans 1" w:hAnsi="Hurme Geometric Sans 1"/>
          <w:b/>
          <w:bCs/>
          <w:sz w:val="18"/>
          <w:szCs w:val="18"/>
        </w:rPr>
        <w:tab/>
      </w:r>
      <w:r>
        <w:rPr>
          <w:rFonts w:ascii="Hurme Geometric Sans 1" w:hAnsi="Hurme Geometric Sans 1"/>
          <w:sz w:val="18"/>
          <w:szCs w:val="18"/>
        </w:rPr>
        <w:t xml:space="preserve">* Türk Dili dersi sınavları </w:t>
      </w:r>
      <w:r w:rsidRPr="00B375CC">
        <w:rPr>
          <w:rFonts w:ascii="Hurme Geometric Sans 1" w:hAnsi="Hurme Geometric Sans 1"/>
          <w:b/>
          <w:bCs/>
          <w:sz w:val="18"/>
          <w:szCs w:val="18"/>
        </w:rPr>
        <w:t>Türk Dili Bölümünde</w:t>
      </w:r>
      <w:r>
        <w:rPr>
          <w:rFonts w:ascii="Hurme Geometric Sans 1" w:hAnsi="Hurme Geometric Sans 1"/>
          <w:sz w:val="18"/>
          <w:szCs w:val="18"/>
        </w:rPr>
        <w:t xml:space="preserve"> yapılacaktır.</w:t>
      </w:r>
    </w:p>
    <w:p w14:paraId="5F003AA7" w14:textId="45288464" w:rsidR="00957478" w:rsidRDefault="00957478" w:rsidP="00957478">
      <w:pPr>
        <w:ind w:left="851"/>
      </w:pPr>
      <w:r>
        <w:rPr>
          <w:rFonts w:ascii="Hurme Geometric Sans 1" w:hAnsi="Hurme Geometric Sans 1"/>
          <w:sz w:val="18"/>
          <w:szCs w:val="18"/>
        </w:rPr>
        <w:tab/>
        <w:t xml:space="preserve">** Atatürk İlkeleri ve İnkılap Tarihi dersi sınavları </w:t>
      </w:r>
      <w:r w:rsidRPr="00B375CC">
        <w:rPr>
          <w:rFonts w:ascii="Hurme Geometric Sans 1" w:hAnsi="Hurme Geometric Sans 1"/>
          <w:b/>
          <w:bCs/>
          <w:sz w:val="18"/>
          <w:szCs w:val="18"/>
        </w:rPr>
        <w:t>Atatürk İlkeleri ve İnkılap Tarihi Bölümünde</w:t>
      </w:r>
      <w:r>
        <w:rPr>
          <w:rFonts w:ascii="Hurme Geometric Sans 1" w:hAnsi="Hurme Geometric Sans 1"/>
          <w:sz w:val="18"/>
          <w:szCs w:val="18"/>
        </w:rPr>
        <w:t xml:space="preserve"> yapılacaktır.</w:t>
      </w:r>
    </w:p>
    <w:sectPr w:rsidR="00957478" w:rsidSect="008C70AB">
      <w:headerReference w:type="default" r:id="rId7"/>
      <w:footerReference w:type="default" r:id="rId8"/>
      <w:pgSz w:w="16838" w:h="11906" w:orient="landscape"/>
      <w:pgMar w:top="567" w:right="567" w:bottom="567" w:left="56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6DBA" w14:textId="77777777" w:rsidR="00F77F26" w:rsidRDefault="00F77F26" w:rsidP="004B56E3">
      <w:pPr>
        <w:spacing w:after="0" w:line="240" w:lineRule="auto"/>
      </w:pPr>
      <w:r>
        <w:separator/>
      </w:r>
    </w:p>
  </w:endnote>
  <w:endnote w:type="continuationSeparator" w:id="0">
    <w:p w14:paraId="5BE9EAF5" w14:textId="77777777" w:rsidR="00F77F26" w:rsidRDefault="00F77F26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206D" w14:textId="4CD9FB83" w:rsidR="00840FEC" w:rsidRDefault="00840FEC" w:rsidP="00840FEC">
    <w:pPr>
      <w:pStyle w:val="Al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BB49A" wp14:editId="2460A2A7">
          <wp:simplePos x="0" y="0"/>
          <wp:positionH relativeFrom="column">
            <wp:posOffset>950595</wp:posOffset>
          </wp:positionH>
          <wp:positionV relativeFrom="paragraph">
            <wp:posOffset>-147320</wp:posOffset>
          </wp:positionV>
          <wp:extent cx="8070850" cy="769620"/>
          <wp:effectExtent l="0" t="0" r="6350" b="0"/>
          <wp:wrapThrough wrapText="bothSides">
            <wp:wrapPolygon edited="0">
              <wp:start x="0" y="0"/>
              <wp:lineTo x="0" y="20851"/>
              <wp:lineTo x="21566" y="20851"/>
              <wp:lineTo x="21566" y="0"/>
              <wp:lineTo x="0" y="0"/>
            </wp:wrapPolygon>
          </wp:wrapThrough>
          <wp:docPr id="1426493008" name="Resim 1426493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E4B5" w14:textId="77777777" w:rsidR="00F77F26" w:rsidRDefault="00F77F26" w:rsidP="004B56E3">
      <w:pPr>
        <w:spacing w:after="0" w:line="240" w:lineRule="auto"/>
      </w:pPr>
      <w:r>
        <w:separator/>
      </w:r>
    </w:p>
  </w:footnote>
  <w:footnote w:type="continuationSeparator" w:id="0">
    <w:p w14:paraId="289A1D46" w14:textId="77777777" w:rsidR="00F77F26" w:rsidRDefault="00F77F26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8CAA" w14:textId="77777777" w:rsidR="00897E48" w:rsidRDefault="00897E48" w:rsidP="003649DC">
    <w:pPr>
      <w:pStyle w:val="stBilgi"/>
      <w:spacing w:after="0"/>
      <w:jc w:val="center"/>
    </w:pPr>
    <w:r>
      <w:rPr>
        <w:noProof/>
      </w:rPr>
      <w:drawing>
        <wp:inline distT="0" distB="0" distL="0" distR="0" wp14:anchorId="0F7FF523" wp14:editId="161CB4E6">
          <wp:extent cx="8683200" cy="720000"/>
          <wp:effectExtent l="0" t="0" r="0" b="4445"/>
          <wp:docPr id="1088514325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6B7D4B">
      <w:trPr>
        <w:jc w:val="center"/>
      </w:trPr>
      <w:tc>
        <w:tcPr>
          <w:tcW w:w="1191" w:type="dxa"/>
          <w:vMerge w:val="restart"/>
          <w:vAlign w:val="bottom"/>
        </w:tcPr>
        <w:p w14:paraId="13B54D6E" w14:textId="7F385CF0" w:rsidR="00897E48" w:rsidRPr="00897E48" w:rsidRDefault="006B7D4B" w:rsidP="006B7D4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30525F7F" wp14:editId="07992088">
                <wp:simplePos x="0" y="0"/>
                <wp:positionH relativeFrom="column">
                  <wp:posOffset>4873</wp:posOffset>
                </wp:positionH>
                <wp:positionV relativeFrom="paragraph">
                  <wp:posOffset>295</wp:posOffset>
                </wp:positionV>
                <wp:extent cx="628738" cy="628738"/>
                <wp:effectExtent l="0" t="0" r="0" b="0"/>
                <wp:wrapNone/>
                <wp:docPr id="14763858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38584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7" w:type="dxa"/>
          <w:vMerge w:val="restart"/>
          <w:vAlign w:val="center"/>
        </w:tcPr>
        <w:p w14:paraId="6E67042E" w14:textId="46C5D18D" w:rsidR="00897E48" w:rsidRPr="00897E48" w:rsidRDefault="00950DF2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TASARIM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BÖLÜMÜ</w:t>
          </w:r>
        </w:p>
        <w:p w14:paraId="01185D1D" w14:textId="67A8EFE9" w:rsidR="00897E48" w:rsidRPr="00897E48" w:rsidRDefault="002A4937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İÇ MEKAN</w:t>
          </w:r>
          <w:r w:rsidR="00950DF2">
            <w:rPr>
              <w:rFonts w:ascii="Hurme Geometric Sans 1" w:hAnsi="Hurme Geometric Sans 1"/>
              <w:b/>
              <w:bCs/>
              <w:color w:val="01426A"/>
            </w:rPr>
            <w:t xml:space="preserve"> TASARIMI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PROGRAMI</w:t>
          </w:r>
        </w:p>
        <w:p w14:paraId="2D684416" w14:textId="683143CE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</w:t>
          </w:r>
          <w:r w:rsidR="003649DC">
            <w:rPr>
              <w:rFonts w:ascii="Hurme Geometric Sans 1" w:hAnsi="Hurme Geometric Sans 1"/>
              <w:b/>
              <w:bCs/>
              <w:color w:val="01426A"/>
            </w:rPr>
            <w:t>23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-20</w:t>
          </w:r>
          <w:r w:rsidR="003649DC">
            <w:rPr>
              <w:rFonts w:ascii="Hurme Geometric Sans 1" w:hAnsi="Hurme Geometric Sans 1"/>
              <w:b/>
              <w:bCs/>
              <w:color w:val="01426A"/>
            </w:rPr>
            <w:t>24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="006A4791">
            <w:rPr>
              <w:rFonts w:ascii="Hurme Geometric Sans 1" w:hAnsi="Hurme Geometric Sans 1"/>
              <w:b/>
              <w:bCs/>
              <w:color w:val="01426A"/>
            </w:rPr>
            <w:t>EĞİTİM-ÖĞRETİM YILI EK SINAV PROGRAM</w:t>
          </w:r>
          <w:r w:rsidR="00181187">
            <w:rPr>
              <w:rFonts w:ascii="Hurme Geometric Sans 1" w:hAnsi="Hurme Geometric Sans 1"/>
              <w:b/>
              <w:bCs/>
              <w:color w:val="01426A"/>
            </w:rPr>
            <w:t>LARI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64D6263" w:rsidR="00897E48" w:rsidRPr="00897E48" w:rsidRDefault="006B7D4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6239FCD4" w14:textId="5EEF1370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6B7D4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897E48" w:rsidRPr="00897E48" w14:paraId="6CE2AF7C" w14:textId="77777777" w:rsidTr="00FC65D5"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D97B8A">
    <w:pPr>
      <w:pStyle w:val="stBilgi"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5F16A5F">
              <wp:simplePos x="0" y="0"/>
              <wp:positionH relativeFrom="column">
                <wp:posOffset>611505</wp:posOffset>
              </wp:positionH>
              <wp:positionV relativeFrom="paragraph">
                <wp:posOffset>93980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63611EA" id="Dikdörtgen 3" o:spid="_x0000_s1026" style="position:absolute;margin-left:48.15pt;margin-top:7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vP9e&#10;A9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170E3"/>
    <w:rsid w:val="000870A4"/>
    <w:rsid w:val="000E1B86"/>
    <w:rsid w:val="000E5D71"/>
    <w:rsid w:val="0012076C"/>
    <w:rsid w:val="001245D7"/>
    <w:rsid w:val="00131B3E"/>
    <w:rsid w:val="001374D3"/>
    <w:rsid w:val="0014402D"/>
    <w:rsid w:val="001545BB"/>
    <w:rsid w:val="00157F92"/>
    <w:rsid w:val="00167F6C"/>
    <w:rsid w:val="00172D83"/>
    <w:rsid w:val="00181187"/>
    <w:rsid w:val="00191846"/>
    <w:rsid w:val="001B3E4E"/>
    <w:rsid w:val="001C30BF"/>
    <w:rsid w:val="00217176"/>
    <w:rsid w:val="00262D1D"/>
    <w:rsid w:val="00275453"/>
    <w:rsid w:val="0028333E"/>
    <w:rsid w:val="002A4937"/>
    <w:rsid w:val="002E2ABF"/>
    <w:rsid w:val="00304191"/>
    <w:rsid w:val="00307EF4"/>
    <w:rsid w:val="003131CC"/>
    <w:rsid w:val="00321FF6"/>
    <w:rsid w:val="00325847"/>
    <w:rsid w:val="003649DC"/>
    <w:rsid w:val="00373E29"/>
    <w:rsid w:val="00376093"/>
    <w:rsid w:val="003C00B1"/>
    <w:rsid w:val="003D1DCC"/>
    <w:rsid w:val="003E23A5"/>
    <w:rsid w:val="003F2300"/>
    <w:rsid w:val="00404B95"/>
    <w:rsid w:val="004055A1"/>
    <w:rsid w:val="004105B1"/>
    <w:rsid w:val="0043459E"/>
    <w:rsid w:val="004441FA"/>
    <w:rsid w:val="004623A8"/>
    <w:rsid w:val="00465108"/>
    <w:rsid w:val="00487E04"/>
    <w:rsid w:val="0049198A"/>
    <w:rsid w:val="004A008E"/>
    <w:rsid w:val="004A1157"/>
    <w:rsid w:val="004B56E3"/>
    <w:rsid w:val="004C070E"/>
    <w:rsid w:val="004D3C67"/>
    <w:rsid w:val="004D405C"/>
    <w:rsid w:val="004F3355"/>
    <w:rsid w:val="00536126"/>
    <w:rsid w:val="00546AC6"/>
    <w:rsid w:val="00547CF1"/>
    <w:rsid w:val="00552F78"/>
    <w:rsid w:val="0059381F"/>
    <w:rsid w:val="00594439"/>
    <w:rsid w:val="005A53EF"/>
    <w:rsid w:val="005D72A5"/>
    <w:rsid w:val="005F0124"/>
    <w:rsid w:val="00604541"/>
    <w:rsid w:val="00610EB5"/>
    <w:rsid w:val="006122CA"/>
    <w:rsid w:val="00612821"/>
    <w:rsid w:val="00625050"/>
    <w:rsid w:val="00635EEE"/>
    <w:rsid w:val="00690AE3"/>
    <w:rsid w:val="00693DE3"/>
    <w:rsid w:val="006A326D"/>
    <w:rsid w:val="006A4791"/>
    <w:rsid w:val="006B7D4B"/>
    <w:rsid w:val="006C74EF"/>
    <w:rsid w:val="006E6960"/>
    <w:rsid w:val="00711172"/>
    <w:rsid w:val="0071342B"/>
    <w:rsid w:val="0072187E"/>
    <w:rsid w:val="00730431"/>
    <w:rsid w:val="00751CA5"/>
    <w:rsid w:val="00763B9B"/>
    <w:rsid w:val="00792BF5"/>
    <w:rsid w:val="007A2B4E"/>
    <w:rsid w:val="007A34F2"/>
    <w:rsid w:val="007D31DB"/>
    <w:rsid w:val="007E1108"/>
    <w:rsid w:val="008260F8"/>
    <w:rsid w:val="00840FEC"/>
    <w:rsid w:val="00843479"/>
    <w:rsid w:val="0084390D"/>
    <w:rsid w:val="00854607"/>
    <w:rsid w:val="008667C5"/>
    <w:rsid w:val="008823D1"/>
    <w:rsid w:val="00886374"/>
    <w:rsid w:val="00897E48"/>
    <w:rsid w:val="008A10E3"/>
    <w:rsid w:val="008C70AB"/>
    <w:rsid w:val="008F07B4"/>
    <w:rsid w:val="008F5EC4"/>
    <w:rsid w:val="00924A5E"/>
    <w:rsid w:val="009403B9"/>
    <w:rsid w:val="00950DF2"/>
    <w:rsid w:val="0095310B"/>
    <w:rsid w:val="00957478"/>
    <w:rsid w:val="009810D4"/>
    <w:rsid w:val="009D0860"/>
    <w:rsid w:val="00A1141E"/>
    <w:rsid w:val="00A21477"/>
    <w:rsid w:val="00A23F04"/>
    <w:rsid w:val="00A31AB8"/>
    <w:rsid w:val="00A37F14"/>
    <w:rsid w:val="00A43E75"/>
    <w:rsid w:val="00A4777B"/>
    <w:rsid w:val="00A51EB1"/>
    <w:rsid w:val="00A55F4F"/>
    <w:rsid w:val="00AA7D4B"/>
    <w:rsid w:val="00AB09FE"/>
    <w:rsid w:val="00AC3C96"/>
    <w:rsid w:val="00AE154D"/>
    <w:rsid w:val="00AE5BEC"/>
    <w:rsid w:val="00B2240A"/>
    <w:rsid w:val="00B35326"/>
    <w:rsid w:val="00B375CC"/>
    <w:rsid w:val="00B62E60"/>
    <w:rsid w:val="00B767A6"/>
    <w:rsid w:val="00B81F63"/>
    <w:rsid w:val="00BE65B4"/>
    <w:rsid w:val="00C27310"/>
    <w:rsid w:val="00C33B6F"/>
    <w:rsid w:val="00C35F40"/>
    <w:rsid w:val="00C4067D"/>
    <w:rsid w:val="00C42B7E"/>
    <w:rsid w:val="00C54200"/>
    <w:rsid w:val="00C61BF6"/>
    <w:rsid w:val="00C63E45"/>
    <w:rsid w:val="00C83B07"/>
    <w:rsid w:val="00CB4CA2"/>
    <w:rsid w:val="00D4146C"/>
    <w:rsid w:val="00D5340D"/>
    <w:rsid w:val="00D62E22"/>
    <w:rsid w:val="00D97B8A"/>
    <w:rsid w:val="00DA3A68"/>
    <w:rsid w:val="00DC6EF3"/>
    <w:rsid w:val="00E06037"/>
    <w:rsid w:val="00E101FF"/>
    <w:rsid w:val="00E27E46"/>
    <w:rsid w:val="00E35953"/>
    <w:rsid w:val="00E51412"/>
    <w:rsid w:val="00E57AD1"/>
    <w:rsid w:val="00E634C8"/>
    <w:rsid w:val="00EA1EE0"/>
    <w:rsid w:val="00EA5616"/>
    <w:rsid w:val="00EC238C"/>
    <w:rsid w:val="00ED4DCA"/>
    <w:rsid w:val="00EE08C6"/>
    <w:rsid w:val="00EF66AD"/>
    <w:rsid w:val="00EF6AA6"/>
    <w:rsid w:val="00F13DB2"/>
    <w:rsid w:val="00F40318"/>
    <w:rsid w:val="00F73523"/>
    <w:rsid w:val="00F77F26"/>
    <w:rsid w:val="00F95604"/>
    <w:rsid w:val="00FA3964"/>
    <w:rsid w:val="00FB3A30"/>
    <w:rsid w:val="00FC65D5"/>
    <w:rsid w:val="00FC78F9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046F8C-684D-4FF0-81EC-8433185A2D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burcuefe ziyrek</cp:lastModifiedBy>
  <cp:revision>37</cp:revision>
  <cp:lastPrinted>2024-05-08T13:19:00Z</cp:lastPrinted>
  <dcterms:created xsi:type="dcterms:W3CDTF">2024-07-15T11:11:00Z</dcterms:created>
  <dcterms:modified xsi:type="dcterms:W3CDTF">2024-07-15T18:33:00Z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12th edition - Harvard</vt:lpwstr>
  </property>
  <property fmtid="{D5CDD505-2E9C-101B-9397-08002B2CF9AE}" pid="10" name="Mendeley Recent Style Id 4_1">
    <vt:lpwstr>http://www.zotero.org/styles/european-journal-of-cancer</vt:lpwstr>
  </property>
  <property fmtid="{D5CDD505-2E9C-101B-9397-08002B2CF9AE}" pid="11" name="Mendeley Recent Style Name 4_1">
    <vt:lpwstr>European Journal of Cancer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http://www.zotero.org/styles/journal-of-fluids-and-structures</vt:lpwstr>
  </property>
  <property fmtid="{D5CDD505-2E9C-101B-9397-08002B2CF9AE}" pid="15" name="Mendeley Recent Style Name 6_1">
    <vt:lpwstr>Journal of Fluids and Structures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