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57BB1" w14:textId="77777777" w:rsidR="008E7423" w:rsidRDefault="008E7423"/>
    <w:p w14:paraId="00712140" w14:textId="77777777" w:rsidR="00877673" w:rsidRDefault="00877673"/>
    <w:p w14:paraId="13B06D26" w14:textId="69E5A3A5" w:rsidR="00877673" w:rsidRDefault="00877673" w:rsidP="00877673">
      <w:pPr>
        <w:pStyle w:val="NormalWeb"/>
        <w:shd w:val="clear" w:color="auto" w:fill="FFFFFF"/>
        <w:spacing w:before="0" w:beforeAutospacing="0"/>
        <w:jc w:val="both"/>
        <w:rPr>
          <w:rFonts w:ascii="HurmeRegular" w:hAnsi="HurmeRegular"/>
          <w:color w:val="000000"/>
        </w:rPr>
      </w:pPr>
      <w:r>
        <w:rPr>
          <w:rFonts w:ascii="HurmeRegular" w:hAnsi="HurmeRegular"/>
          <w:color w:val="000000"/>
        </w:rPr>
        <w:t>Döner Sermaye İşleyiş Hakkında</w:t>
      </w:r>
    </w:p>
    <w:p w14:paraId="1686AF98" w14:textId="3AE8E545" w:rsidR="00877673" w:rsidRDefault="00877673" w:rsidP="00877673">
      <w:pPr>
        <w:pStyle w:val="NormalWeb"/>
        <w:shd w:val="clear" w:color="auto" w:fill="FFFFFF"/>
        <w:spacing w:before="0" w:beforeAutospacing="0"/>
        <w:jc w:val="both"/>
        <w:rPr>
          <w:rFonts w:ascii="HurmeRegular" w:hAnsi="HurmeRegular"/>
          <w:color w:val="000000"/>
        </w:rPr>
      </w:pPr>
      <w:r>
        <w:rPr>
          <w:rFonts w:ascii="HurmeRegular" w:hAnsi="HurmeRegular"/>
          <w:color w:val="000000"/>
        </w:rPr>
        <w:t>2</w:t>
      </w:r>
      <w:r>
        <w:rPr>
          <w:rFonts w:ascii="HurmeRegular" w:hAnsi="HurmeRegular"/>
          <w:color w:val="000000"/>
        </w:rPr>
        <w:t>011 yılına kadar Döner Sermaye İşletmesi Analitik Bütçeyi kullanmıyor, tek Harcama Yetkilisi ve tek Gerçekleştirme Görevlisi ile çalışılıyordu. Döner Sermaye geliri olan bütün birimler alt birim olarak faaliyetlerini sürdürüyordu.</w:t>
      </w:r>
    </w:p>
    <w:p w14:paraId="480B109E" w14:textId="0078E1F2" w:rsidR="00877673" w:rsidRDefault="00877673" w:rsidP="00877673">
      <w:pPr>
        <w:pStyle w:val="NormalWeb"/>
        <w:shd w:val="clear" w:color="auto" w:fill="FFFFFF"/>
        <w:spacing w:before="0" w:beforeAutospacing="0"/>
        <w:jc w:val="both"/>
        <w:rPr>
          <w:rFonts w:ascii="HurmeRegular" w:hAnsi="HurmeRegular"/>
          <w:color w:val="000000"/>
        </w:rPr>
      </w:pPr>
      <w:r>
        <w:rPr>
          <w:rFonts w:ascii="HurmeRegular" w:hAnsi="HurmeRegular"/>
          <w:color w:val="000000"/>
        </w:rPr>
        <w:t>2011 yılında Döner Sermaye Mali Yönetim Sistemi (DMİS) ile Analitik Bütçe kullanılmaya başlandı. DMİS bir yıl kullanıldıktan sonra 2012 yılında tamamen yenilendi. Döner Sermaye geliri olan her birim Döner Sermaye İşletme Müdürlüğü'nün alt birimi olarak ayrı ayrı kodlarda muhasebeleştirme işlemleri yapılmaya başlandı. 2012 yılından itibaren Rektör, döner sermaye geliri olan tüm birimlerin üst yöneticilerine harcama yetkilisi yetki devri yapıldı.</w:t>
      </w:r>
    </w:p>
    <w:p w14:paraId="6B89524A" w14:textId="77777777" w:rsidR="00877673" w:rsidRDefault="00877673" w:rsidP="00877673">
      <w:pPr>
        <w:pStyle w:val="NormalWeb"/>
        <w:shd w:val="clear" w:color="auto" w:fill="FFFFFF"/>
        <w:spacing w:before="0" w:beforeAutospacing="0"/>
        <w:jc w:val="both"/>
        <w:rPr>
          <w:rFonts w:ascii="HurmeRegular" w:hAnsi="HurmeRegular"/>
          <w:color w:val="000000"/>
        </w:rPr>
      </w:pPr>
      <w:r>
        <w:rPr>
          <w:rFonts w:ascii="HurmeRegular" w:hAnsi="HurmeRegular"/>
          <w:color w:val="000000"/>
        </w:rPr>
        <w:t>2021 yılında yayınlanan KTÜ DSİM Yönetmeliği gereği döner sermaye geliri olan birim üst yöneticileri Harcama Yetkilisi olarak yayınlandı.</w:t>
      </w:r>
    </w:p>
    <w:p w14:paraId="0E26D95F" w14:textId="77777777" w:rsidR="00877673" w:rsidRDefault="00877673" w:rsidP="00877673">
      <w:pPr>
        <w:pStyle w:val="NormalWeb"/>
        <w:shd w:val="clear" w:color="auto" w:fill="FFFFFF"/>
        <w:spacing w:before="0" w:beforeAutospacing="0"/>
        <w:jc w:val="both"/>
        <w:rPr>
          <w:rFonts w:ascii="HurmeRegular" w:hAnsi="HurmeRegular"/>
          <w:color w:val="000000"/>
        </w:rPr>
      </w:pPr>
      <w:r>
        <w:rPr>
          <w:rFonts w:ascii="HurmeRegular" w:hAnsi="HurmeRegular"/>
          <w:color w:val="000000"/>
        </w:rPr>
        <w:t>2024 yılından itibaren tüm döner sermaye geliri olan birimlerin, döner sermaye ile ilgili tüm iş ve işlemleri Mali Yönetim Sistemi (MYS) üzerinden yapılmaktadır.</w:t>
      </w:r>
    </w:p>
    <w:p w14:paraId="036DC7FD" w14:textId="61AE8D8A" w:rsidR="00877673" w:rsidRDefault="00877673" w:rsidP="00877673">
      <w:pPr>
        <w:pStyle w:val="NormalWeb"/>
        <w:shd w:val="clear" w:color="auto" w:fill="FFFFFF"/>
        <w:spacing w:before="0" w:beforeAutospacing="0"/>
        <w:jc w:val="both"/>
        <w:rPr>
          <w:rFonts w:ascii="HurmeRegular" w:hAnsi="HurmeRegular"/>
          <w:color w:val="000000"/>
        </w:rPr>
      </w:pPr>
      <w:r>
        <w:rPr>
          <w:rFonts w:ascii="HurmeRegular" w:hAnsi="HurmeRegular"/>
          <w:color w:val="000000"/>
        </w:rPr>
        <w:t>Karadeniz Teknik Üniversitesi Döner Sermeye İşletme Müdürlüğü (D</w:t>
      </w:r>
      <w:r>
        <w:rPr>
          <w:rFonts w:ascii="HurmeRegular" w:hAnsi="HurmeRegular"/>
          <w:color w:val="000000"/>
        </w:rPr>
        <w:t>MİS</w:t>
      </w:r>
      <w:r>
        <w:rPr>
          <w:rFonts w:ascii="HurmeRegular" w:hAnsi="HurmeRegular"/>
          <w:color w:val="000000"/>
        </w:rPr>
        <w:t xml:space="preserve">) kuruluşundan itibaren </w:t>
      </w:r>
      <w:proofErr w:type="gramStart"/>
      <w:r>
        <w:rPr>
          <w:rFonts w:ascii="HurmeRegular" w:hAnsi="HurmeRegular"/>
          <w:color w:val="000000"/>
        </w:rPr>
        <w:t>Resmi</w:t>
      </w:r>
      <w:proofErr w:type="gramEnd"/>
      <w:r>
        <w:rPr>
          <w:rFonts w:ascii="HurmeRegular" w:hAnsi="HurmeRegular"/>
          <w:color w:val="000000"/>
        </w:rPr>
        <w:t xml:space="preserve"> Gazetede yayınlanan Kronolojik D</w:t>
      </w:r>
      <w:r>
        <w:rPr>
          <w:rFonts w:ascii="HurmeRegular" w:hAnsi="HurmeRegular"/>
          <w:color w:val="000000"/>
        </w:rPr>
        <w:t>MİS</w:t>
      </w:r>
      <w:r>
        <w:rPr>
          <w:rFonts w:ascii="HurmeRegular" w:hAnsi="HurmeRegular"/>
          <w:color w:val="000000"/>
        </w:rPr>
        <w:t xml:space="preserve"> Yönetmelikleri ve değişiklikleri aşağıdadır.</w:t>
      </w:r>
    </w:p>
    <w:p w14:paraId="3E8D1AD2" w14:textId="77777777" w:rsidR="00877673" w:rsidRDefault="00877673"/>
    <w:sectPr w:rsidR="008776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urmeRegular">
    <w:altName w:val="Cambria"/>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673"/>
    <w:rsid w:val="003865C4"/>
    <w:rsid w:val="00877673"/>
    <w:rsid w:val="008E7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3E5A"/>
  <w15:chartTrackingRefBased/>
  <w15:docId w15:val="{1354DE71-E637-4931-BEF7-4E6614C5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77673"/>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22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1015</Characters>
  <Application>Microsoft Office Word</Application>
  <DocSecurity>0</DocSecurity>
  <Lines>8</Lines>
  <Paragraphs>2</Paragraphs>
  <ScaleCrop>false</ScaleCrop>
  <Company>KiNGHaZe</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dc:creator>
  <cp:keywords/>
  <dc:description/>
  <cp:lastModifiedBy>İsmail</cp:lastModifiedBy>
  <cp:revision>1</cp:revision>
  <dcterms:created xsi:type="dcterms:W3CDTF">2024-03-01T12:05:00Z</dcterms:created>
  <dcterms:modified xsi:type="dcterms:W3CDTF">2024-03-01T12:06:00Z</dcterms:modified>
</cp:coreProperties>
</file>