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5F33" w14:textId="77777777" w:rsid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KARADENİZ TEKNİK ÜNİVERSİTESİ</w:t>
      </w:r>
    </w:p>
    <w:p w14:paraId="614B0CC1" w14:textId="77777777" w:rsid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METALURJİ VE MALZEME MÜHENDİSLİĞİ</w:t>
      </w:r>
    </w:p>
    <w:p w14:paraId="1735312A" w14:textId="77777777" w:rsid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METALURJİ VE MALZEME KULÜBÜ</w:t>
      </w:r>
    </w:p>
    <w:p w14:paraId="6EABE50F" w14:textId="77777777" w:rsid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</w:p>
    <w:p w14:paraId="537F5141" w14:textId="77777777" w:rsid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KTÜ KM &amp; T3 VAKFI</w:t>
      </w:r>
    </w:p>
    <w:p w14:paraId="565D1E87" w14:textId="77777777" w:rsid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EBE5407" wp14:editId="46AA66EF">
            <wp:simplePos x="0" y="0"/>
            <wp:positionH relativeFrom="column">
              <wp:posOffset>14605</wp:posOffset>
            </wp:positionH>
            <wp:positionV relativeFrom="paragraph">
              <wp:posOffset>236855</wp:posOffset>
            </wp:positionV>
            <wp:extent cx="5760720" cy="2995295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8FACE" w14:textId="77777777" w:rsid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AD7631" wp14:editId="5E9BE3BB">
            <wp:simplePos x="0" y="0"/>
            <wp:positionH relativeFrom="column">
              <wp:posOffset>766445</wp:posOffset>
            </wp:positionH>
            <wp:positionV relativeFrom="paragraph">
              <wp:posOffset>3245485</wp:posOffset>
            </wp:positionV>
            <wp:extent cx="4277360" cy="3752850"/>
            <wp:effectExtent l="0" t="0" r="8890" b="0"/>
            <wp:wrapSquare wrapText="bothSides"/>
            <wp:docPr id="6" name="Resim 6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106AEC0" wp14:editId="386AC76E">
                <wp:extent cx="304800" cy="304800"/>
                <wp:effectExtent l="0" t="0" r="0" b="0"/>
                <wp:docPr id="1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A3AB0" id="Dikdörtgen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6AA1E7" w14:textId="77777777" w:rsidR="00114DE3" w:rsidRPr="00114DE3" w:rsidRDefault="00114DE3" w:rsidP="00114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3718BF8" wp14:editId="66138E18">
                <wp:extent cx="304800" cy="304800"/>
                <wp:effectExtent l="0" t="0" r="0" b="0"/>
                <wp:docPr id="2" name="Dikdört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8CF08" id="Dikdörtgen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3F293B" wp14:editId="6D1D6F3C">
                <wp:extent cx="304800" cy="304800"/>
                <wp:effectExtent l="0" t="0" r="0" b="0"/>
                <wp:docPr id="3" name="Dikdört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4DFB4" id="Dikdörtgen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D41307C" wp14:editId="68EDB6DF">
                <wp:extent cx="304800" cy="304800"/>
                <wp:effectExtent l="0" t="0" r="0" b="0"/>
                <wp:docPr id="4" name="Dikdört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5068F" id="Dikdörtgen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14DE3" w:rsidRPr="0011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3"/>
    <w:rsid w:val="000D0322"/>
    <w:rsid w:val="00114DE3"/>
    <w:rsid w:val="003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84B6"/>
  <w15:chartTrackingRefBased/>
  <w15:docId w15:val="{55799577-79AE-4E65-839E-774E994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E3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tasyürek</dc:creator>
  <cp:keywords/>
  <dc:description/>
  <cp:lastModifiedBy>melike tasyürek</cp:lastModifiedBy>
  <cp:revision>2</cp:revision>
  <dcterms:created xsi:type="dcterms:W3CDTF">2022-12-01T15:23:00Z</dcterms:created>
  <dcterms:modified xsi:type="dcterms:W3CDTF">2022-12-01T15:23:00Z</dcterms:modified>
</cp:coreProperties>
</file>