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196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KARADENİZ TEKNİK ÜNİVERSİTESİ</w:t>
      </w:r>
    </w:p>
    <w:p w14:paraId="1B1305E9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MÜHENDİSLİĞİ</w:t>
      </w:r>
    </w:p>
    <w:p w14:paraId="43D67AE2" w14:textId="77777777" w:rsidR="003E345A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METALURJİ VE MALZEME KULÜBÜ</w:t>
      </w:r>
    </w:p>
    <w:p w14:paraId="163515A2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BA00D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TANIŞMA KAHVALTISI</w:t>
      </w:r>
    </w:p>
    <w:p w14:paraId="4087CF0A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E94F1" w14:textId="77777777" w:rsidR="00EF211F" w:rsidRDefault="00EF211F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4ECA1" wp14:editId="2C36B50E">
            <wp:simplePos x="0" y="0"/>
            <wp:positionH relativeFrom="column">
              <wp:posOffset>1081405</wp:posOffset>
            </wp:positionH>
            <wp:positionV relativeFrom="paragraph">
              <wp:posOffset>19050</wp:posOffset>
            </wp:positionV>
            <wp:extent cx="3657600" cy="6494780"/>
            <wp:effectExtent l="0" t="0" r="0" b="1270"/>
            <wp:wrapSquare wrapText="bothSides"/>
            <wp:docPr id="1" name="Resim 1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9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44A103" w14:textId="77777777" w:rsidR="00EF211F" w:rsidRDefault="00EF211F" w:rsidP="00EF21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BE191A" wp14:editId="5DD5EBCF">
            <wp:extent cx="5760720" cy="4318635"/>
            <wp:effectExtent l="0" t="0" r="0" b="5715"/>
            <wp:docPr id="5" name="Resim 5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EA85" w14:textId="77777777" w:rsidR="00EF211F" w:rsidRPr="00EF211F" w:rsidRDefault="00EF211F" w:rsidP="00EF211F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575CFD" wp14:editId="15972EEE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5760720" cy="4344670"/>
            <wp:effectExtent l="0" t="0" r="0" b="0"/>
            <wp:wrapSquare wrapText="bothSides"/>
            <wp:docPr id="3" name="Resim 3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582B33" wp14:editId="4B7E1041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5760720" cy="4320540"/>
            <wp:effectExtent l="0" t="0" r="0" b="3810"/>
            <wp:wrapSquare wrapText="bothSides"/>
            <wp:docPr id="2" name="Resim 2" descr="Bu resim için alternatif metin açıklaması y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 resim için alternatif metin açıklaması y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11F" w:rsidRPr="00EF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F"/>
    <w:rsid w:val="000D0322"/>
    <w:rsid w:val="003E345A"/>
    <w:rsid w:val="00E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4964"/>
  <w15:chartTrackingRefBased/>
  <w15:docId w15:val="{542E90D4-EAA7-4839-8A5F-BCDC4F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1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tasyürek</dc:creator>
  <cp:keywords/>
  <dc:description/>
  <cp:lastModifiedBy>melike tasyürek</cp:lastModifiedBy>
  <cp:revision>1</cp:revision>
  <dcterms:created xsi:type="dcterms:W3CDTF">2022-12-01T15:15:00Z</dcterms:created>
  <dcterms:modified xsi:type="dcterms:W3CDTF">2022-12-01T15:17:00Z</dcterms:modified>
</cp:coreProperties>
</file>