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F2" w:rsidRPr="001F38F3" w:rsidRDefault="00497EF2" w:rsidP="00497EF2">
      <w:pPr>
        <w:pStyle w:val="Default"/>
        <w:jc w:val="both"/>
        <w:rPr>
          <w:rFonts w:ascii="Times New Roman" w:hAnsi="Times New Roman" w:cs="Times New Roman"/>
        </w:rPr>
      </w:pPr>
      <w:bookmarkStart w:id="0" w:name="_Hlk171956140"/>
      <w:r w:rsidRPr="001F38F3">
        <w:rPr>
          <w:rFonts w:ascii="Times New Roman" w:hAnsi="Times New Roman" w:cs="Times New Roman"/>
        </w:rPr>
        <w:t xml:space="preserve">Songül Aktaş, Davetli Konuşmacı: </w:t>
      </w:r>
      <w:r w:rsidRPr="001F38F3">
        <w:rPr>
          <w:rFonts w:ascii="Times New Roman" w:hAnsi="Times New Roman" w:cs="Times New Roman"/>
          <w:b/>
          <w:bCs/>
        </w:rPr>
        <w:t>"Ebelik ve Simülasyon Eğitimi</w:t>
      </w:r>
      <w:r w:rsidRPr="001F38F3">
        <w:rPr>
          <w:rFonts w:ascii="Times New Roman" w:hAnsi="Times New Roman" w:cs="Times New Roman"/>
        </w:rPr>
        <w:t>", 10. Uluslararası 14. Ulusal Ebelik Öğrenci kongresi, Tokat Gaziosmanpaşa Üniversitesi SBF Ebelik Bölümü, 16-18 Mayıs 2024, Tokat, Türkiye (çevrimiçi)</w:t>
      </w:r>
    </w:p>
    <w:p w:rsidR="00497EF2" w:rsidRPr="001F38F3" w:rsidRDefault="00497EF2" w:rsidP="00497EF2">
      <w:pPr>
        <w:pStyle w:val="Default"/>
        <w:jc w:val="both"/>
        <w:rPr>
          <w:rFonts w:ascii="Times New Roman" w:hAnsi="Times New Roman" w:cs="Times New Roman"/>
        </w:rPr>
      </w:pPr>
    </w:p>
    <w:p w:rsidR="00497EF2" w:rsidRPr="001F38F3" w:rsidRDefault="00497EF2" w:rsidP="00497EF2">
      <w:pPr>
        <w:pStyle w:val="Default"/>
        <w:jc w:val="both"/>
        <w:rPr>
          <w:rFonts w:ascii="Times New Roman" w:hAnsi="Times New Roman" w:cs="Times New Roman"/>
        </w:rPr>
      </w:pPr>
      <w:r w:rsidRPr="001F38F3">
        <w:rPr>
          <w:rFonts w:ascii="Times New Roman" w:hAnsi="Times New Roman" w:cs="Times New Roman"/>
        </w:rPr>
        <w:t xml:space="preserve">Songül Aktaş, Davetli Konuşmacı: </w:t>
      </w:r>
      <w:r w:rsidRPr="001F38F3">
        <w:rPr>
          <w:rFonts w:ascii="Times New Roman" w:hAnsi="Times New Roman" w:cs="Times New Roman"/>
          <w:b/>
          <w:bCs/>
        </w:rPr>
        <w:t xml:space="preserve">"Bakın Kalitesi ve Simülasyon Eğitimi, Yapay Zeka Uygulama Örnekleri", </w:t>
      </w:r>
      <w:r w:rsidRPr="001F38F3">
        <w:rPr>
          <w:rFonts w:ascii="Times New Roman" w:hAnsi="Times New Roman" w:cs="Times New Roman"/>
        </w:rPr>
        <w:t xml:space="preserve">II. Ulusal Hemşireler </w:t>
      </w:r>
      <w:proofErr w:type="gramStart"/>
      <w:r w:rsidRPr="001F38F3">
        <w:rPr>
          <w:rFonts w:ascii="Times New Roman" w:hAnsi="Times New Roman" w:cs="Times New Roman"/>
        </w:rPr>
        <w:t>Geleceğimiz  Sempozyumu</w:t>
      </w:r>
      <w:proofErr w:type="gramEnd"/>
      <w:r w:rsidRPr="001F38F3">
        <w:rPr>
          <w:rFonts w:ascii="Times New Roman" w:hAnsi="Times New Roman" w:cs="Times New Roman"/>
        </w:rPr>
        <w:t xml:space="preserve">, Avrasya Üniversitesi, 15 Mayıs 2024, Trabzon Türkiye. </w:t>
      </w:r>
    </w:p>
    <w:p w:rsidR="00497EF2" w:rsidRPr="001F38F3" w:rsidRDefault="00497EF2" w:rsidP="00497EF2">
      <w:pPr>
        <w:pStyle w:val="Default"/>
        <w:jc w:val="both"/>
        <w:rPr>
          <w:rFonts w:ascii="Times New Roman" w:hAnsi="Times New Roman" w:cs="Times New Roman"/>
        </w:rPr>
      </w:pPr>
      <w:r w:rsidRPr="001F38F3">
        <w:rPr>
          <w:rFonts w:ascii="Times New Roman" w:hAnsi="Times New Roman" w:cs="Times New Roman"/>
        </w:rPr>
        <w:t xml:space="preserve"> </w:t>
      </w:r>
    </w:p>
    <w:p w:rsidR="00497EF2" w:rsidRPr="001F38F3" w:rsidRDefault="00497EF2" w:rsidP="00497EF2">
      <w:pPr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38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Songül Aktaş, </w:t>
      </w:r>
      <w:r w:rsidRPr="001F38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Sertifikalı Uygulamalı Ulusal Kurs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Eğitmeni</w:t>
      </w:r>
      <w:r w:rsidRPr="001F38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1F38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Ebelere Yönelik </w:t>
      </w:r>
      <w:proofErr w:type="spellStart"/>
      <w:r w:rsidRPr="001F38F3">
        <w:rPr>
          <w:rFonts w:ascii="Times New Roman" w:eastAsia="Calibri" w:hAnsi="Times New Roman" w:cs="Times New Roman"/>
          <w:color w:val="000000"/>
          <w:sz w:val="24"/>
          <w:szCs w:val="24"/>
        </w:rPr>
        <w:t>Obstetrik</w:t>
      </w:r>
      <w:proofErr w:type="spellEnd"/>
      <w:r w:rsidRPr="001F38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Alanda (Gebelik, Doğum ve Lohusalık) Temel Düzeyde Simülasyon Eğitici Eğitimi, KTÜ </w:t>
      </w:r>
      <w:proofErr w:type="spellStart"/>
      <w:r w:rsidRPr="001F38F3">
        <w:rPr>
          <w:rFonts w:ascii="Times New Roman" w:eastAsia="Calibri" w:hAnsi="Times New Roman" w:cs="Times New Roman"/>
          <w:color w:val="000000"/>
          <w:sz w:val="24"/>
          <w:szCs w:val="24"/>
        </w:rPr>
        <w:t>Tibbi</w:t>
      </w:r>
      <w:proofErr w:type="spellEnd"/>
      <w:r w:rsidRPr="001F38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Simülasyon Merkezi, Kurs Sorumlusu ve Eğitmeni, KTÜ SEM, 3-4 Haziran 2022, Trabzon</w:t>
      </w:r>
    </w:p>
    <w:p w:rsidR="00497EF2" w:rsidRPr="001F38F3" w:rsidRDefault="00497EF2" w:rsidP="00497EF2">
      <w:pPr>
        <w:pStyle w:val="Default"/>
        <w:jc w:val="both"/>
        <w:rPr>
          <w:rFonts w:ascii="Times New Roman" w:hAnsi="Times New Roman" w:cs="Times New Roman"/>
        </w:rPr>
      </w:pPr>
    </w:p>
    <w:p w:rsidR="00497EF2" w:rsidRPr="001F38F3" w:rsidRDefault="00497EF2" w:rsidP="00497EF2">
      <w:pPr>
        <w:rPr>
          <w:rFonts w:ascii="Arial" w:hAnsi="Arial" w:cs="Arial"/>
          <w:sz w:val="24"/>
          <w:szCs w:val="24"/>
        </w:rPr>
      </w:pPr>
      <w:r w:rsidRPr="001F38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Songül AKTAŞ,  Davetli Konuşmacı: TÜSEB </w:t>
      </w:r>
      <w:proofErr w:type="spellStart"/>
      <w:proofErr w:type="gramStart"/>
      <w:r w:rsidRPr="001F38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deneyimleri,</w:t>
      </w:r>
      <w:r w:rsidRPr="001F38F3">
        <w:rPr>
          <w:rFonts w:ascii="Times New Roman" w:hAnsi="Times New Roman" w:cs="Times New Roman"/>
          <w:sz w:val="24"/>
          <w:szCs w:val="24"/>
        </w:rPr>
        <w:t>Ege</w:t>
      </w:r>
      <w:proofErr w:type="spellEnd"/>
      <w:proofErr w:type="gramEnd"/>
      <w:r w:rsidRPr="001F38F3">
        <w:rPr>
          <w:rFonts w:ascii="Times New Roman" w:hAnsi="Times New Roman" w:cs="Times New Roman"/>
          <w:sz w:val="24"/>
          <w:szCs w:val="24"/>
        </w:rPr>
        <w:t xml:space="preserve"> Üniversitesi Kariyer Planlama ve Başarı Koordinatörlüğü, Ege Üniversitesi, İzmir,  </w:t>
      </w:r>
      <w:r w:rsidRPr="001F38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11 Aralık 2023 (çevrim içi)</w:t>
      </w:r>
    </w:p>
    <w:p w:rsidR="00497EF2" w:rsidRPr="001F38F3" w:rsidRDefault="00497EF2" w:rsidP="00497EF2">
      <w:pPr>
        <w:pStyle w:val="Default"/>
        <w:jc w:val="both"/>
        <w:rPr>
          <w:rFonts w:ascii="Times New Roman" w:hAnsi="Times New Roman" w:cs="Times New Roman"/>
        </w:rPr>
      </w:pPr>
    </w:p>
    <w:p w:rsidR="00497EF2" w:rsidRPr="001F38F3" w:rsidRDefault="00497EF2" w:rsidP="00497EF2">
      <w:pPr>
        <w:pStyle w:val="Default"/>
        <w:jc w:val="both"/>
        <w:rPr>
          <w:rFonts w:ascii="Times New Roman" w:hAnsi="Times New Roman" w:cs="Times New Roman"/>
        </w:rPr>
      </w:pPr>
      <w:r w:rsidRPr="001F38F3">
        <w:rPr>
          <w:rFonts w:ascii="Times New Roman" w:hAnsi="Times New Roman" w:cs="Times New Roman"/>
        </w:rPr>
        <w:t xml:space="preserve">Songül Aktaş, </w:t>
      </w:r>
      <w:r w:rsidRPr="001F38F3">
        <w:rPr>
          <w:rFonts w:ascii="Times New Roman" w:hAnsi="Times New Roman" w:cs="Times New Roman"/>
          <w:b/>
          <w:bCs/>
        </w:rPr>
        <w:t>Ulusal Sertifikalı Kursta Eğitmen:</w:t>
      </w:r>
      <w:r w:rsidRPr="001F38F3">
        <w:rPr>
          <w:rFonts w:ascii="Times New Roman" w:hAnsi="Times New Roman" w:cs="Times New Roman"/>
        </w:rPr>
        <w:t xml:space="preserve"> Ebeler için </w:t>
      </w:r>
      <w:proofErr w:type="spellStart"/>
      <w:r w:rsidRPr="001F38F3">
        <w:rPr>
          <w:rFonts w:ascii="Times New Roman" w:hAnsi="Times New Roman" w:cs="Times New Roman"/>
        </w:rPr>
        <w:t>Obstetrik</w:t>
      </w:r>
      <w:proofErr w:type="spellEnd"/>
      <w:r w:rsidRPr="001F38F3">
        <w:rPr>
          <w:rFonts w:ascii="Times New Roman" w:hAnsi="Times New Roman" w:cs="Times New Roman"/>
        </w:rPr>
        <w:t xml:space="preserve"> Simülasyon (teorik ve uygulamalı) ,  Karabük Üniversitesi SBF Ebelik  Bölümü, 4-5 Mayıs 2024, Karabük, </w:t>
      </w:r>
      <w:proofErr w:type="gramStart"/>
      <w:r w:rsidRPr="001F38F3">
        <w:rPr>
          <w:rFonts w:ascii="Times New Roman" w:hAnsi="Times New Roman" w:cs="Times New Roman"/>
        </w:rPr>
        <w:t>Türkiye .</w:t>
      </w:r>
      <w:proofErr w:type="gramEnd"/>
      <w:r w:rsidRPr="001F38F3">
        <w:rPr>
          <w:rFonts w:ascii="Times New Roman" w:hAnsi="Times New Roman" w:cs="Times New Roman"/>
        </w:rPr>
        <w:t xml:space="preserve"> </w:t>
      </w:r>
    </w:p>
    <w:p w:rsidR="00497EF2" w:rsidRPr="001F38F3" w:rsidRDefault="00497EF2" w:rsidP="00497EF2">
      <w:pPr>
        <w:pStyle w:val="Default"/>
        <w:jc w:val="both"/>
        <w:rPr>
          <w:rFonts w:ascii="Times New Roman" w:hAnsi="Times New Roman" w:cs="Times New Roman"/>
        </w:rPr>
      </w:pPr>
    </w:p>
    <w:p w:rsidR="00497EF2" w:rsidRPr="001F38F3" w:rsidRDefault="00497EF2" w:rsidP="00497EF2">
      <w:pPr>
        <w:pStyle w:val="Default"/>
        <w:jc w:val="both"/>
        <w:rPr>
          <w:rFonts w:ascii="Times New Roman" w:hAnsi="Times New Roman" w:cs="Times New Roman"/>
        </w:rPr>
      </w:pPr>
      <w:r w:rsidRPr="001F38F3">
        <w:rPr>
          <w:rFonts w:ascii="Times New Roman" w:hAnsi="Times New Roman" w:cs="Times New Roman"/>
        </w:rPr>
        <w:t xml:space="preserve">Songül Aktaş, </w:t>
      </w:r>
      <w:r w:rsidRPr="001F38F3">
        <w:rPr>
          <w:rFonts w:ascii="Times New Roman" w:hAnsi="Times New Roman" w:cs="Times New Roman"/>
          <w:b/>
          <w:bCs/>
        </w:rPr>
        <w:t>Oturum Başkanı: "</w:t>
      </w:r>
      <w:proofErr w:type="spellStart"/>
      <w:r w:rsidRPr="001F38F3">
        <w:rPr>
          <w:rFonts w:ascii="Times New Roman" w:hAnsi="Times New Roman" w:cs="Times New Roman"/>
          <w:b/>
          <w:bCs/>
        </w:rPr>
        <w:t>Pelvik</w:t>
      </w:r>
      <w:proofErr w:type="spellEnd"/>
      <w:r w:rsidRPr="001F38F3">
        <w:rPr>
          <w:rFonts w:ascii="Times New Roman" w:hAnsi="Times New Roman" w:cs="Times New Roman"/>
          <w:b/>
          <w:bCs/>
        </w:rPr>
        <w:t xml:space="preserve"> Taban </w:t>
      </w:r>
      <w:r>
        <w:rPr>
          <w:rFonts w:ascii="Times New Roman" w:hAnsi="Times New Roman" w:cs="Times New Roman"/>
          <w:b/>
          <w:bCs/>
        </w:rPr>
        <w:t>v</w:t>
      </w:r>
      <w:r w:rsidRPr="001F38F3">
        <w:rPr>
          <w:rFonts w:ascii="Times New Roman" w:hAnsi="Times New Roman" w:cs="Times New Roman"/>
          <w:b/>
          <w:bCs/>
        </w:rPr>
        <w:t>e Doğum'</w:t>
      </w:r>
      <w:r w:rsidRPr="001F38F3">
        <w:rPr>
          <w:rFonts w:ascii="Times New Roman" w:hAnsi="Times New Roman" w:cs="Times New Roman"/>
        </w:rPr>
        <w:t xml:space="preserve">,  'Karadeniz </w:t>
      </w:r>
      <w:proofErr w:type="spellStart"/>
      <w:r w:rsidRPr="001F38F3">
        <w:rPr>
          <w:rFonts w:ascii="Times New Roman" w:hAnsi="Times New Roman" w:cs="Times New Roman"/>
        </w:rPr>
        <w:t>Ürojinekoloji</w:t>
      </w:r>
      <w:proofErr w:type="spellEnd"/>
      <w:r w:rsidRPr="001F38F3">
        <w:rPr>
          <w:rFonts w:ascii="Times New Roman" w:hAnsi="Times New Roman" w:cs="Times New Roman"/>
        </w:rPr>
        <w:t xml:space="preserve"> Sempozyumu,  KTÜ Tıp Fakültesi Kadın Hastalıkları ve Doğum AD,  28-29 Nisan 2024,  Trabzon, Türkiye </w:t>
      </w:r>
    </w:p>
    <w:p w:rsidR="00497EF2" w:rsidRPr="001F38F3" w:rsidRDefault="00497EF2" w:rsidP="00497EF2">
      <w:pPr>
        <w:pStyle w:val="Default"/>
      </w:pPr>
      <w:r w:rsidRPr="001F38F3">
        <w:t xml:space="preserve"> Songül Aktaş.  Ulusal Ebelik Haftası, </w:t>
      </w:r>
      <w:r w:rsidRPr="001F38F3">
        <w:rPr>
          <w:b/>
          <w:bCs/>
        </w:rPr>
        <w:t>Tel</w:t>
      </w:r>
      <w:r>
        <w:rPr>
          <w:b/>
          <w:bCs/>
        </w:rPr>
        <w:t>e</w:t>
      </w:r>
      <w:r w:rsidRPr="001F38F3">
        <w:rPr>
          <w:b/>
          <w:bCs/>
        </w:rPr>
        <w:t>vizyonda Davetli Konuşmacı,</w:t>
      </w:r>
      <w:r w:rsidRPr="001F38F3">
        <w:t xml:space="preserve">  World Türk Televizyonu, Canlı Yayın, 29 Nisan 2024, Trabzon, Türkiye.</w:t>
      </w:r>
    </w:p>
    <w:p w:rsidR="00497EF2" w:rsidRPr="001F38F3" w:rsidRDefault="00497EF2" w:rsidP="00497EF2">
      <w:pPr>
        <w:pStyle w:val="Default"/>
      </w:pPr>
      <w:r w:rsidRPr="001F38F3">
        <w:t xml:space="preserve"> </w:t>
      </w:r>
    </w:p>
    <w:p w:rsidR="00497EF2" w:rsidRPr="001F38F3" w:rsidRDefault="00497EF2" w:rsidP="00497EF2">
      <w:pPr>
        <w:pStyle w:val="Default"/>
        <w:rPr>
          <w:rFonts w:ascii="Roboto" w:hAnsi="Roboto"/>
          <w:color w:val="131313"/>
        </w:rPr>
      </w:pPr>
      <w:r w:rsidRPr="001F38F3">
        <w:rPr>
          <w:rFonts w:ascii="Times New Roman" w:eastAsia="Calibri" w:hAnsi="Times New Roman" w:cs="Times New Roman"/>
        </w:rPr>
        <w:t xml:space="preserve">Songül Aktaş, </w:t>
      </w:r>
      <w:r w:rsidRPr="001F38F3">
        <w:rPr>
          <w:rFonts w:ascii="Roboto" w:hAnsi="Roboto"/>
          <w:color w:val="131313"/>
        </w:rPr>
        <w:t>Davetli Konuşmacı: UNESCO’nun Aralık 2023 tarihinde “Ebelik Mesleğini Somut Olmayan Kültürel Miras Değerler Listesine Kaydetmesi” üzerine KTÜ TV Canlı yayınında “</w:t>
      </w:r>
      <w:r w:rsidRPr="001F38F3">
        <w:rPr>
          <w:rFonts w:ascii="Roboto" w:hAnsi="Roboto"/>
          <w:b/>
          <w:bCs/>
          <w:color w:val="131313"/>
        </w:rPr>
        <w:t>UNESCO, EBELİK ve DOĞUM HİZMETLERİ</w:t>
      </w:r>
      <w:r w:rsidRPr="001F38F3">
        <w:rPr>
          <w:rFonts w:ascii="Roboto" w:hAnsi="Roboto"/>
          <w:color w:val="131313"/>
        </w:rPr>
        <w:t xml:space="preserve">” </w:t>
      </w:r>
      <w:proofErr w:type="gramStart"/>
      <w:r w:rsidRPr="001F38F3">
        <w:rPr>
          <w:rFonts w:ascii="Roboto" w:hAnsi="Roboto"/>
          <w:color w:val="131313"/>
        </w:rPr>
        <w:t>konusunda  konuşma</w:t>
      </w:r>
      <w:proofErr w:type="gramEnd"/>
      <w:r w:rsidRPr="001F38F3">
        <w:rPr>
          <w:rFonts w:ascii="Roboto" w:hAnsi="Roboto"/>
          <w:color w:val="131313"/>
        </w:rPr>
        <w:t>, 11 Ocak 2024, canlı yayın, KTÜ TV,  Trabzon, Türkiye</w:t>
      </w:r>
    </w:p>
    <w:p w:rsidR="00497EF2" w:rsidRPr="001F38F3" w:rsidRDefault="00497EF2" w:rsidP="00497EF2">
      <w:pPr>
        <w:pStyle w:val="Default"/>
        <w:rPr>
          <w:rFonts w:ascii="Roboto" w:hAnsi="Roboto"/>
          <w:color w:val="131313"/>
        </w:rPr>
      </w:pPr>
    </w:p>
    <w:p w:rsidR="00497EF2" w:rsidRPr="001F38F3" w:rsidRDefault="00497EF2" w:rsidP="00497EF2">
      <w:pPr>
        <w:pStyle w:val="Default"/>
      </w:pPr>
      <w:r w:rsidRPr="001F38F3">
        <w:t xml:space="preserve"> Songül Aktaş, </w:t>
      </w:r>
      <w:proofErr w:type="spellStart"/>
      <w:r w:rsidRPr="001F38F3">
        <w:t>Ruveyde</w:t>
      </w:r>
      <w:proofErr w:type="spellEnd"/>
      <w:r w:rsidRPr="001F38F3">
        <w:t xml:space="preserve"> Aydın. </w:t>
      </w:r>
      <w:r w:rsidRPr="001F38F3">
        <w:rPr>
          <w:b/>
          <w:bCs/>
        </w:rPr>
        <w:t>Ulusal düzede “Nitel Araştırmalar Kursu”,</w:t>
      </w:r>
      <w:r w:rsidRPr="001F38F3">
        <w:t xml:space="preserve"> KTÜ Sürekli Eğitim Merkezi, 7-8 Haziran 2023, Sertifikalı, KTÜ, Trabzon (Kurs Eğitmeni)</w:t>
      </w:r>
    </w:p>
    <w:p w:rsidR="00497EF2" w:rsidRPr="001F38F3" w:rsidRDefault="00497EF2" w:rsidP="00497EF2">
      <w:pPr>
        <w:pStyle w:val="Default"/>
      </w:pPr>
    </w:p>
    <w:p w:rsidR="00497EF2" w:rsidRPr="001F38F3" w:rsidRDefault="00497EF2" w:rsidP="0049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38F3">
        <w:rPr>
          <w:rFonts w:ascii="Times New Roman" w:eastAsia="Calibri" w:hAnsi="Times New Roman" w:cs="Times New Roman"/>
          <w:color w:val="000000"/>
          <w:sz w:val="24"/>
          <w:szCs w:val="24"/>
        </w:rPr>
        <w:t>Songül Aktaş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F38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38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Davetli Konuşmacı: Ebelikte Yüzyıllık İlerleme,</w:t>
      </w:r>
      <w:r w:rsidRPr="001F38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13. Ulusal 9. Uluslararası Ebelik Öğrenci Kongresi, 2-4 Kasım 2023, Atatürk Üniversitesi, Erzurum, Türkiye</w:t>
      </w:r>
    </w:p>
    <w:p w:rsidR="00497EF2" w:rsidRPr="001F38F3" w:rsidRDefault="00497EF2" w:rsidP="00497EF2">
      <w:pPr>
        <w:pStyle w:val="Default"/>
        <w:jc w:val="both"/>
        <w:rPr>
          <w:rFonts w:ascii="Times New Roman" w:hAnsi="Times New Roman" w:cs="Times New Roman"/>
        </w:rPr>
      </w:pPr>
    </w:p>
    <w:p w:rsidR="00497EF2" w:rsidRPr="001F38F3" w:rsidRDefault="00497EF2" w:rsidP="00497EF2">
      <w:pPr>
        <w:pStyle w:val="Default"/>
        <w:jc w:val="both"/>
        <w:rPr>
          <w:rFonts w:ascii="Times New Roman" w:hAnsi="Times New Roman" w:cs="Times New Roman"/>
        </w:rPr>
      </w:pPr>
      <w:r w:rsidRPr="001F38F3">
        <w:rPr>
          <w:rFonts w:ascii="Times New Roman" w:hAnsi="Times New Roman" w:cs="Times New Roman"/>
        </w:rPr>
        <w:t xml:space="preserve">Songül Aktaş, </w:t>
      </w:r>
      <w:bookmarkEnd w:id="0"/>
      <w:r w:rsidRPr="001F38F3">
        <w:rPr>
          <w:rFonts w:ascii="Times New Roman" w:hAnsi="Times New Roman" w:cs="Times New Roman"/>
          <w:b/>
          <w:bCs/>
        </w:rPr>
        <w:t xml:space="preserve">Toplumsal Katkı Çalışma </w:t>
      </w:r>
      <w:proofErr w:type="gramStart"/>
      <w:r w:rsidRPr="001F38F3">
        <w:rPr>
          <w:rFonts w:ascii="Times New Roman" w:hAnsi="Times New Roman" w:cs="Times New Roman"/>
          <w:b/>
          <w:bCs/>
        </w:rPr>
        <w:t>Grubu ,</w:t>
      </w:r>
      <w:r w:rsidRPr="001F38F3">
        <w:rPr>
          <w:rFonts w:ascii="Times New Roman" w:hAnsi="Times New Roman" w:cs="Times New Roman"/>
        </w:rPr>
        <w:t xml:space="preserve"> Sağlık</w:t>
      </w:r>
      <w:proofErr w:type="gramEnd"/>
      <w:r w:rsidRPr="001F38F3">
        <w:rPr>
          <w:rFonts w:ascii="Times New Roman" w:hAnsi="Times New Roman" w:cs="Times New Roman"/>
        </w:rPr>
        <w:t xml:space="preserve"> Bilimleri Enstitüsü, Karadeniz Teknik Üniversitesi, Komisyon  Başkanı, Trabzon, Türkiye (Nisan , 2023-Devam Ediyor)</w:t>
      </w:r>
    </w:p>
    <w:p w:rsidR="00FB2DA4" w:rsidRDefault="00FB2DA4">
      <w:bookmarkStart w:id="1" w:name="_GoBack"/>
      <w:bookmarkEnd w:id="1"/>
    </w:p>
    <w:sectPr w:rsidR="00FB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C4"/>
    <w:rsid w:val="00497EF2"/>
    <w:rsid w:val="00951EC4"/>
    <w:rsid w:val="00F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B98F-6DFB-4604-9A57-FDBC8E4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E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97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</dc:creator>
  <cp:keywords/>
  <dc:description/>
  <cp:lastModifiedBy>Melek</cp:lastModifiedBy>
  <cp:revision>2</cp:revision>
  <dcterms:created xsi:type="dcterms:W3CDTF">2024-07-16T07:10:00Z</dcterms:created>
  <dcterms:modified xsi:type="dcterms:W3CDTF">2024-07-16T07:11:00Z</dcterms:modified>
</cp:coreProperties>
</file>