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021B" w14:textId="77777777" w:rsidR="00361826" w:rsidRDefault="00361826" w:rsidP="00361826">
      <w:pPr>
        <w:jc w:val="center"/>
        <w:rPr>
          <w:rFonts w:ascii="Hurme Geometric Sans 1" w:hAnsi="Hurme Geometric Sans 1" w:cs="Times New Roman"/>
          <w:b/>
          <w:sz w:val="24"/>
          <w:szCs w:val="24"/>
        </w:rPr>
      </w:pPr>
      <w:r>
        <w:rPr>
          <w:rFonts w:ascii="Hurme Geometric Sans 1" w:hAnsi="Hurme Geometric Sans 1" w:cs="Times New Roman"/>
          <w:b/>
          <w:sz w:val="24"/>
          <w:szCs w:val="24"/>
        </w:rPr>
        <w:t>Tamamlanan PUKO Çevrimi Örnekleri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525"/>
        <w:gridCol w:w="2169"/>
        <w:gridCol w:w="2161"/>
        <w:gridCol w:w="2127"/>
        <w:gridCol w:w="2800"/>
      </w:tblGrid>
      <w:tr w:rsidR="008A0A3D" w:rsidRPr="00630098" w14:paraId="033B06CE" w14:textId="77777777" w:rsidTr="00D136E5">
        <w:tc>
          <w:tcPr>
            <w:tcW w:w="525" w:type="dxa"/>
          </w:tcPr>
          <w:p w14:paraId="56304A6E" w14:textId="77777777" w:rsidR="0064695F" w:rsidRPr="00630098" w:rsidRDefault="0064695F" w:rsidP="0064695F">
            <w:pPr>
              <w:jc w:val="center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69" w:type="dxa"/>
          </w:tcPr>
          <w:p w14:paraId="15A437F4" w14:textId="153DD6F3" w:rsidR="0064695F" w:rsidRPr="00630098" w:rsidRDefault="0064695F" w:rsidP="0064695F">
            <w:pPr>
              <w:jc w:val="center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b/>
                <w:sz w:val="24"/>
                <w:szCs w:val="24"/>
              </w:rPr>
              <w:t>Planla</w:t>
            </w:r>
            <w:r w:rsidR="00F26D37" w:rsidRPr="00630098">
              <w:rPr>
                <w:rFonts w:ascii="Hurme Geometric Sans 1" w:hAnsi="Hurme Geometric Sans 1" w:cs="Times New Roman"/>
                <w:b/>
                <w:sz w:val="24"/>
                <w:szCs w:val="24"/>
              </w:rPr>
              <w:t>nan</w:t>
            </w:r>
          </w:p>
        </w:tc>
        <w:tc>
          <w:tcPr>
            <w:tcW w:w="2161" w:type="dxa"/>
          </w:tcPr>
          <w:p w14:paraId="580344E2" w14:textId="70FC88F0" w:rsidR="0064695F" w:rsidRPr="00630098" w:rsidRDefault="0064695F" w:rsidP="0064695F">
            <w:pPr>
              <w:jc w:val="center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b/>
                <w:sz w:val="24"/>
                <w:szCs w:val="24"/>
              </w:rPr>
              <w:t>Uygula</w:t>
            </w:r>
            <w:r w:rsidR="00F26D37" w:rsidRPr="00630098">
              <w:rPr>
                <w:rFonts w:ascii="Hurme Geometric Sans 1" w:hAnsi="Hurme Geometric Sans 1" w:cs="Times New Roman"/>
                <w:b/>
                <w:sz w:val="24"/>
                <w:szCs w:val="24"/>
              </w:rPr>
              <w:t>nan</w:t>
            </w:r>
          </w:p>
        </w:tc>
        <w:tc>
          <w:tcPr>
            <w:tcW w:w="2127" w:type="dxa"/>
          </w:tcPr>
          <w:p w14:paraId="1076899E" w14:textId="77777777" w:rsidR="0064695F" w:rsidRPr="00630098" w:rsidRDefault="0064695F" w:rsidP="0064695F">
            <w:pPr>
              <w:jc w:val="center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2800" w:type="dxa"/>
          </w:tcPr>
          <w:p w14:paraId="2E8A1B03" w14:textId="77777777" w:rsidR="0064695F" w:rsidRPr="00630098" w:rsidRDefault="0064695F" w:rsidP="0064695F">
            <w:pPr>
              <w:jc w:val="center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b/>
                <w:sz w:val="24"/>
                <w:szCs w:val="24"/>
              </w:rPr>
              <w:t>Önlem</w:t>
            </w:r>
          </w:p>
        </w:tc>
      </w:tr>
      <w:tr w:rsidR="008A0A3D" w:rsidRPr="00630098" w14:paraId="3D2F7724" w14:textId="77777777" w:rsidTr="00D136E5">
        <w:tc>
          <w:tcPr>
            <w:tcW w:w="525" w:type="dxa"/>
          </w:tcPr>
          <w:p w14:paraId="0A80AF9B" w14:textId="77777777" w:rsidR="0064695F" w:rsidRPr="00630098" w:rsidRDefault="0064695F" w:rsidP="00012693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24853CB4" w14:textId="7F746D0A" w:rsidR="008220EC" w:rsidRPr="00630098" w:rsidRDefault="002C42A2" w:rsidP="002C42A2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>S</w:t>
            </w:r>
            <w:r w:rsidR="00801D4B" w:rsidRPr="00630098">
              <w:rPr>
                <w:rFonts w:ascii="Hurme Geometric Sans 1" w:hAnsi="Hurme Geometric Sans 1" w:cs="Times New Roman"/>
                <w:sz w:val="24"/>
                <w:szCs w:val="24"/>
              </w:rPr>
              <w:t>anayii İhtiyacının belirlenerek araştırmacılarla paylaşılması</w:t>
            </w:r>
          </w:p>
          <w:p w14:paraId="05DD8B95" w14:textId="0D56822D" w:rsidR="0064695F" w:rsidRPr="00630098" w:rsidRDefault="0064695F" w:rsidP="002C42A2">
            <w:pPr>
              <w:ind w:left="720"/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F407510" w14:textId="23C6720A" w:rsidR="0064695F" w:rsidRPr="00630098" w:rsidRDefault="00801D4B" w:rsidP="002F12B0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>Sanayici tarafından alınan Ar-Ge ihtiyaçlarının karakterize edilerek ilgili bölümlere mail yoluyla iletilmekte ve geri dönüş beklenmektedir</w:t>
            </w:r>
          </w:p>
        </w:tc>
        <w:tc>
          <w:tcPr>
            <w:tcW w:w="2127" w:type="dxa"/>
          </w:tcPr>
          <w:p w14:paraId="06D7BC43" w14:textId="45AC90F7" w:rsidR="0064695F" w:rsidRPr="00630098" w:rsidRDefault="002C42A2" w:rsidP="00801D4B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>Sürecin</w:t>
            </w:r>
            <w:r w:rsidR="00801D4B" w:rsidRPr="00630098">
              <w:rPr>
                <w:rFonts w:ascii="Hurme Geometric Sans 1" w:hAnsi="Hurme Geometric Sans 1" w:cs="Times New Roman"/>
                <w:sz w:val="24"/>
                <w:szCs w:val="24"/>
              </w:rPr>
              <w:t xml:space="preserve"> değerlendirilmesi sonucunda ilgili olmasına rağmen </w:t>
            </w:r>
            <w:r w:rsidR="001F1EED" w:rsidRPr="00630098">
              <w:rPr>
                <w:rFonts w:ascii="Hurme Geometric Sans 1" w:hAnsi="Hurme Geometric Sans 1" w:cs="Times New Roman"/>
                <w:sz w:val="24"/>
                <w:szCs w:val="24"/>
              </w:rPr>
              <w:t>birçok</w:t>
            </w:r>
            <w:r w:rsidR="00801D4B" w:rsidRPr="00630098">
              <w:rPr>
                <w:rFonts w:ascii="Hurme Geometric Sans 1" w:hAnsi="Hurme Geometric Sans 1" w:cs="Times New Roman"/>
                <w:sz w:val="24"/>
                <w:szCs w:val="24"/>
              </w:rPr>
              <w:t xml:space="preserve"> araştırmacının geri dönüş sağlamadığı görülmüş</w:t>
            </w:r>
            <w:r w:rsidR="00894940">
              <w:rPr>
                <w:rFonts w:ascii="Hurme Geometric Sans 1" w:hAnsi="Hurme Geometric Sans 1" w:cs="Times New Roman"/>
                <w:sz w:val="24"/>
                <w:szCs w:val="24"/>
              </w:rPr>
              <w:t>tür</w:t>
            </w:r>
            <w:r w:rsidR="00801D4B" w:rsidRPr="00630098">
              <w:rPr>
                <w:rFonts w:ascii="Hurme Geometric Sans 1" w:hAnsi="Hurme Geometric Sans 1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2800" w:type="dxa"/>
          </w:tcPr>
          <w:p w14:paraId="1D5E13EF" w14:textId="3B99BDB2" w:rsidR="0064695F" w:rsidRPr="00630098" w:rsidRDefault="008A0A3D" w:rsidP="008A0A3D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>Anahtar / Kilit rol alabilecek araştırmacılar başta olmak üzere tüm araştırmacılar telefonla aranılarak Ar-Ge ihtiyacı detaylı anlatılmakta ve teyit alınmaktadır.</w:t>
            </w:r>
          </w:p>
        </w:tc>
      </w:tr>
      <w:tr w:rsidR="008A0A3D" w:rsidRPr="00630098" w14:paraId="402BE751" w14:textId="77777777" w:rsidTr="00D136E5">
        <w:tc>
          <w:tcPr>
            <w:tcW w:w="525" w:type="dxa"/>
          </w:tcPr>
          <w:p w14:paraId="60FA6636" w14:textId="77777777" w:rsidR="008A0A3D" w:rsidRPr="00630098" w:rsidRDefault="008A0A3D" w:rsidP="008A0A3D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14:paraId="0130000F" w14:textId="5841E71A" w:rsidR="008A0A3D" w:rsidRPr="00630098" w:rsidRDefault="008A0A3D" w:rsidP="008A0A3D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>Sanayici tarafından iletilen Ar-Ge ihtiyaçlarına cevap verebilecek a</w:t>
            </w:r>
            <w:r w:rsidR="00446901" w:rsidRPr="00630098">
              <w:rPr>
                <w:rFonts w:ascii="Hurme Geometric Sans 1" w:hAnsi="Hurme Geometric Sans 1" w:cs="Times New Roman"/>
                <w:sz w:val="24"/>
                <w:szCs w:val="24"/>
              </w:rPr>
              <w:t>raştırmacıların kataloglanması</w:t>
            </w:r>
          </w:p>
        </w:tc>
        <w:tc>
          <w:tcPr>
            <w:tcW w:w="2161" w:type="dxa"/>
          </w:tcPr>
          <w:p w14:paraId="297EFC25" w14:textId="4EC23CB3" w:rsidR="008A0A3D" w:rsidRPr="00630098" w:rsidRDefault="008A0A3D" w:rsidP="008A0A3D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>Kataloglar hazırlanırken araştırmacıların CV’leri kataloglara eklenmektedir.</w:t>
            </w:r>
          </w:p>
        </w:tc>
        <w:tc>
          <w:tcPr>
            <w:tcW w:w="2127" w:type="dxa"/>
          </w:tcPr>
          <w:p w14:paraId="079BCFDE" w14:textId="401A056D" w:rsidR="008A0A3D" w:rsidRPr="00630098" w:rsidRDefault="008A0A3D" w:rsidP="008A0A3D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>Kataloglar sanayiciye gönderildikten sonra çok fazla dönüş alınamadığı görülmüştür.</w:t>
            </w:r>
          </w:p>
        </w:tc>
        <w:tc>
          <w:tcPr>
            <w:tcW w:w="2800" w:type="dxa"/>
          </w:tcPr>
          <w:p w14:paraId="7F822E01" w14:textId="021DBA8E" w:rsidR="008A0A3D" w:rsidRPr="00630098" w:rsidRDefault="008A0A3D" w:rsidP="008A0A3D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 xml:space="preserve">Sanayici </w:t>
            </w:r>
            <w:r w:rsidR="00DA2112" w:rsidRPr="00630098">
              <w:rPr>
                <w:rFonts w:ascii="Hurme Geometric Sans 1" w:hAnsi="Hurme Geometric Sans 1" w:cs="Times New Roman"/>
                <w:sz w:val="24"/>
                <w:szCs w:val="24"/>
              </w:rPr>
              <w:t>görüşlerinin alınarak,</w:t>
            </w: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 xml:space="preserve"> araştırmacıların doğrudan ihtiyac</w:t>
            </w:r>
            <w:r w:rsidR="00DA2112" w:rsidRPr="00630098">
              <w:rPr>
                <w:rFonts w:ascii="Hurme Geometric Sans 1" w:hAnsi="Hurme Geometric Sans 1" w:cs="Times New Roman"/>
                <w:sz w:val="24"/>
                <w:szCs w:val="24"/>
              </w:rPr>
              <w:t>a yönelik bilgilerinin kataloğa konulması ve araştırmacının çözüm önerisinin kısa özetine yer verilmesi sağlanmıştır.</w:t>
            </w:r>
          </w:p>
        </w:tc>
      </w:tr>
      <w:tr w:rsidR="00837563" w:rsidRPr="00630098" w14:paraId="767FE37B" w14:textId="77777777" w:rsidTr="00D136E5">
        <w:tc>
          <w:tcPr>
            <w:tcW w:w="525" w:type="dxa"/>
          </w:tcPr>
          <w:p w14:paraId="605B73B0" w14:textId="162F8573" w:rsidR="00837563" w:rsidRPr="00630098" w:rsidRDefault="00837563" w:rsidP="008A0A3D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69" w:type="dxa"/>
          </w:tcPr>
          <w:p w14:paraId="2F7223C5" w14:textId="376E65E3" w:rsidR="00837563" w:rsidRPr="00630098" w:rsidRDefault="00837563" w:rsidP="00837563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>Koordinasyon kapasitesi yüksek Kontratlı Ar-GE sözleşme tasarımı</w:t>
            </w:r>
          </w:p>
        </w:tc>
        <w:tc>
          <w:tcPr>
            <w:tcW w:w="2161" w:type="dxa"/>
          </w:tcPr>
          <w:p w14:paraId="48D30792" w14:textId="42FC8690" w:rsidR="00837563" w:rsidRPr="00630098" w:rsidRDefault="00837563" w:rsidP="008A0A3D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>Kontratlı Ar-Ge sözleşmesine iş paketleri</w:t>
            </w:r>
            <w:r w:rsidR="00423522" w:rsidRPr="00630098">
              <w:rPr>
                <w:rFonts w:ascii="Hurme Geometric Sans 1" w:hAnsi="Hurme Geometric Sans 1" w:cs="Times New Roman"/>
                <w:sz w:val="24"/>
                <w:szCs w:val="24"/>
              </w:rPr>
              <w:t xml:space="preserve"> hük</w:t>
            </w:r>
            <w:r w:rsidR="001F1EED" w:rsidRPr="00630098">
              <w:rPr>
                <w:rFonts w:ascii="Hurme Geometric Sans 1" w:hAnsi="Hurme Geometric Sans 1" w:cs="Times New Roman"/>
                <w:sz w:val="24"/>
                <w:szCs w:val="24"/>
              </w:rPr>
              <w:t>mü eklenmektedir.</w:t>
            </w:r>
          </w:p>
        </w:tc>
        <w:tc>
          <w:tcPr>
            <w:tcW w:w="2127" w:type="dxa"/>
          </w:tcPr>
          <w:p w14:paraId="62D63F0F" w14:textId="6488518C" w:rsidR="00837563" w:rsidRPr="00630098" w:rsidRDefault="00837563" w:rsidP="001F1EED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 xml:space="preserve">Yürütücü araştırmacılardan alınan geri bildirimler </w:t>
            </w:r>
            <w:r w:rsidR="001F1EED" w:rsidRPr="00630098">
              <w:rPr>
                <w:rFonts w:ascii="Hurme Geometric Sans 1" w:hAnsi="Hurme Geometric Sans 1" w:cs="Times New Roman"/>
                <w:sz w:val="24"/>
                <w:szCs w:val="24"/>
              </w:rPr>
              <w:t>ışığında sözleşme içerisinde koordine edici bir hüküm olmaması iş birliğinin koordinasyon potansiyelini düşürmektedir.</w:t>
            </w: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00" w:type="dxa"/>
          </w:tcPr>
          <w:p w14:paraId="503E062E" w14:textId="440F8DFD" w:rsidR="00837563" w:rsidRPr="00630098" w:rsidRDefault="001F1EED" w:rsidP="001F1EED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>Sözleşme hazırlık süresince Ayrı ve paydaş</w:t>
            </w:r>
            <w:r w:rsidR="00EA413F" w:rsidRPr="00630098">
              <w:rPr>
                <w:rFonts w:ascii="Hurme Geometric Sans 1" w:hAnsi="Hurme Geometric Sans 1" w:cs="Times New Roman"/>
                <w:sz w:val="24"/>
                <w:szCs w:val="24"/>
              </w:rPr>
              <w:t>lar birlikte olmak üzere en az üç</w:t>
            </w: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 xml:space="preserve"> koordinasyon toplantısı düzenlenmesi.  </w:t>
            </w:r>
          </w:p>
        </w:tc>
      </w:tr>
      <w:tr w:rsidR="00837563" w:rsidRPr="00630098" w14:paraId="4996B6B2" w14:textId="77777777" w:rsidTr="00D136E5">
        <w:tc>
          <w:tcPr>
            <w:tcW w:w="525" w:type="dxa"/>
          </w:tcPr>
          <w:p w14:paraId="2346DE8C" w14:textId="3ACDA4A6" w:rsidR="00837563" w:rsidRPr="00630098" w:rsidRDefault="001F1EED" w:rsidP="008A0A3D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169" w:type="dxa"/>
          </w:tcPr>
          <w:p w14:paraId="70D453E2" w14:textId="4575D67D" w:rsidR="00837563" w:rsidRPr="00630098" w:rsidRDefault="001F1EED" w:rsidP="008A0A3D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>Organize Sanayi Bölgesi firmaları arasında</w:t>
            </w:r>
            <w:r w:rsidR="00EA413F" w:rsidRPr="00630098">
              <w:rPr>
                <w:rFonts w:ascii="Hurme Geometric Sans 1" w:hAnsi="Hurme Geometric Sans 1" w:cs="Times New Roman"/>
                <w:sz w:val="24"/>
                <w:szCs w:val="24"/>
              </w:rPr>
              <w:t xml:space="preserve"> kamu kaynaklarının efektif kullanımı ve</w:t>
            </w: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 xml:space="preserve"> TTO farkındalığının arttırılması.</w:t>
            </w:r>
          </w:p>
        </w:tc>
        <w:tc>
          <w:tcPr>
            <w:tcW w:w="2161" w:type="dxa"/>
          </w:tcPr>
          <w:p w14:paraId="1CA2F9B1" w14:textId="47BA2817" w:rsidR="00837563" w:rsidRPr="00630098" w:rsidRDefault="001F1EED" w:rsidP="001F1EED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>Şehrin en büyük iki Organize Sanayi Bölgesinde</w:t>
            </w:r>
            <w:r w:rsidR="00EA413F" w:rsidRPr="00630098">
              <w:rPr>
                <w:rFonts w:ascii="Hurme Geometric Sans 1" w:hAnsi="Hurme Geometric Sans 1" w:cs="Times New Roman"/>
                <w:sz w:val="24"/>
                <w:szCs w:val="24"/>
              </w:rPr>
              <w:t xml:space="preserve"> (Arsin OSB ve Beşikdüzü OSB)</w:t>
            </w: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 xml:space="preserve"> irtibat ofisi kuruldu</w:t>
            </w:r>
          </w:p>
        </w:tc>
        <w:tc>
          <w:tcPr>
            <w:tcW w:w="2127" w:type="dxa"/>
          </w:tcPr>
          <w:p w14:paraId="3351C70E" w14:textId="0082A098" w:rsidR="00837563" w:rsidRPr="00630098" w:rsidRDefault="00EA413F" w:rsidP="008A0A3D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 xml:space="preserve">Online toplantıların özellikle farkındalık yaratma hususunda etkisinin düşük olduğu gözlenmiştir. </w:t>
            </w:r>
          </w:p>
        </w:tc>
        <w:tc>
          <w:tcPr>
            <w:tcW w:w="2800" w:type="dxa"/>
          </w:tcPr>
          <w:p w14:paraId="634E3010" w14:textId="20112455" w:rsidR="00837563" w:rsidRPr="00630098" w:rsidRDefault="00EA413F" w:rsidP="008A0A3D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630098">
              <w:rPr>
                <w:rFonts w:ascii="Hurme Geometric Sans 1" w:hAnsi="Hurme Geometric Sans 1" w:cs="Times New Roman"/>
                <w:sz w:val="24"/>
                <w:szCs w:val="24"/>
              </w:rPr>
              <w:t xml:space="preserve">Ayın dört günü iki TTM personelinin Arsin OSB ve Beşikdüzü OSB irtibat ofisinde mesai yapmasının sağlanması. </w:t>
            </w:r>
          </w:p>
        </w:tc>
      </w:tr>
      <w:tr w:rsidR="00837563" w:rsidRPr="00630098" w14:paraId="51A36E13" w14:textId="77777777" w:rsidTr="00D136E5">
        <w:tc>
          <w:tcPr>
            <w:tcW w:w="525" w:type="dxa"/>
          </w:tcPr>
          <w:p w14:paraId="451B297A" w14:textId="77777777" w:rsidR="00837563" w:rsidRDefault="00D136E5" w:rsidP="008A0A3D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b/>
                <w:sz w:val="24"/>
                <w:szCs w:val="24"/>
              </w:rPr>
              <w:t>5</w:t>
            </w:r>
          </w:p>
          <w:p w14:paraId="35EB9F2F" w14:textId="42F827C9" w:rsidR="00D136E5" w:rsidRPr="00630098" w:rsidRDefault="00D136E5" w:rsidP="008A0A3D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14:paraId="2B46A3B8" w14:textId="74967DF6" w:rsidR="00837563" w:rsidRPr="00630098" w:rsidRDefault="00D136E5" w:rsidP="008A0A3D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D136E5">
              <w:rPr>
                <w:rFonts w:ascii="Hurme Geometric Sans 1" w:hAnsi="Hurme Geometric Sans 1" w:cs="Times New Roman"/>
                <w:sz w:val="24"/>
                <w:szCs w:val="24"/>
              </w:rPr>
              <w:t>Arsin Organize Sanayi Bölgesinde TTO faaliyetlerinin canlandırılması</w:t>
            </w:r>
          </w:p>
        </w:tc>
        <w:tc>
          <w:tcPr>
            <w:tcW w:w="2161" w:type="dxa"/>
          </w:tcPr>
          <w:p w14:paraId="6900A83E" w14:textId="77777777" w:rsidR="00D136E5" w:rsidRPr="00D136E5" w:rsidRDefault="00D136E5" w:rsidP="00D136E5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D136E5">
              <w:rPr>
                <w:rFonts w:ascii="Hurme Geometric Sans 1" w:hAnsi="Hurme Geometric Sans 1" w:cs="Times New Roman"/>
                <w:sz w:val="24"/>
                <w:szCs w:val="24"/>
              </w:rPr>
              <w:t>Düzenli ziyaretler yapılması</w:t>
            </w:r>
          </w:p>
          <w:p w14:paraId="500394EC" w14:textId="7604062C" w:rsidR="00837563" w:rsidRPr="00630098" w:rsidRDefault="00837563" w:rsidP="008A0A3D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74FBB9" w14:textId="2ABD0EEC" w:rsidR="00837563" w:rsidRPr="00630098" w:rsidRDefault="00D136E5" w:rsidP="008A0A3D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Yeterli farkındalık sağlanamadı</w:t>
            </w:r>
          </w:p>
        </w:tc>
        <w:tc>
          <w:tcPr>
            <w:tcW w:w="2800" w:type="dxa"/>
          </w:tcPr>
          <w:p w14:paraId="06E9C7D2" w14:textId="6865945D" w:rsidR="00837563" w:rsidRPr="00630098" w:rsidRDefault="00D136E5" w:rsidP="00D136E5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D136E5">
              <w:rPr>
                <w:rFonts w:ascii="Hurme Geometric Sans 1" w:hAnsi="Hurme Geometric Sans 1" w:cs="Times New Roman"/>
                <w:sz w:val="24"/>
                <w:szCs w:val="24"/>
              </w:rPr>
              <w:t>OSB Yönetim Kurulu başkanı ve ekibinin organizatörlüğünde ziyaretlerin düzenlenmesi, ziyaret dışında firmaların proje çağrı dönemlerinde doğrudan aranarak temasın sürdürülmesi, firmalara özel etkinliklerin düzenlenmesi</w:t>
            </w:r>
          </w:p>
        </w:tc>
      </w:tr>
    </w:tbl>
    <w:p w14:paraId="2CA96038" w14:textId="3AA72FF2" w:rsidR="00012693" w:rsidRDefault="00012693" w:rsidP="00012693">
      <w:pPr>
        <w:jc w:val="both"/>
        <w:rPr>
          <w:rFonts w:ascii="Hurme Geometric Sans 1" w:hAnsi="Hurme Geometric Sans 1" w:cs="Times New Roman"/>
          <w:sz w:val="24"/>
          <w:szCs w:val="24"/>
        </w:rPr>
      </w:pPr>
    </w:p>
    <w:p w14:paraId="67502405" w14:textId="77777777" w:rsidR="009679A3" w:rsidRDefault="009679A3" w:rsidP="00012693">
      <w:pPr>
        <w:jc w:val="both"/>
        <w:rPr>
          <w:rFonts w:ascii="Hurme Geometric Sans 1" w:hAnsi="Hurme Geometric Sans 1" w:cs="Times New Roman"/>
          <w:sz w:val="24"/>
          <w:szCs w:val="24"/>
        </w:rPr>
      </w:pPr>
    </w:p>
    <w:p w14:paraId="59AF8EC5" w14:textId="77777777" w:rsidR="009679A3" w:rsidRDefault="009679A3" w:rsidP="00012693">
      <w:pPr>
        <w:jc w:val="both"/>
        <w:rPr>
          <w:rFonts w:ascii="Hurme Geometric Sans 1" w:hAnsi="Hurme Geometric Sans 1" w:cs="Times New Roman"/>
          <w:sz w:val="24"/>
          <w:szCs w:val="24"/>
        </w:rPr>
      </w:pPr>
    </w:p>
    <w:p w14:paraId="18CB5204" w14:textId="07EF3D55" w:rsidR="009679A3" w:rsidRDefault="00861DB3" w:rsidP="00861DB3">
      <w:pPr>
        <w:jc w:val="center"/>
        <w:rPr>
          <w:rFonts w:ascii="Hurme Geometric Sans 1" w:hAnsi="Hurme Geometric Sans 1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9D1665" wp14:editId="4DC48A02">
            <wp:extent cx="4797565" cy="3346450"/>
            <wp:effectExtent l="0" t="0" r="3175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644" cy="335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087C0" w14:textId="7EAD4839" w:rsidR="00861DB3" w:rsidRDefault="00861DB3" w:rsidP="00861DB3">
      <w:pPr>
        <w:jc w:val="center"/>
        <w:rPr>
          <w:rFonts w:ascii="Hurme Geometric Sans 1" w:hAnsi="Hurme Geometric Sans 1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B89D2E" wp14:editId="29F872CF">
            <wp:extent cx="4857029" cy="3016250"/>
            <wp:effectExtent l="0" t="0" r="127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0383" cy="301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EC320" w14:textId="30B46C1C" w:rsidR="009679A3" w:rsidRDefault="00861DB3" w:rsidP="00861DB3">
      <w:pPr>
        <w:jc w:val="center"/>
        <w:rPr>
          <w:rFonts w:ascii="Hurme Geometric Sans 1" w:hAnsi="Hurme Geometric Sans 1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044076" wp14:editId="5E63AB6D">
            <wp:extent cx="5357839" cy="3441700"/>
            <wp:effectExtent l="0" t="0" r="0" b="635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160" cy="344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43D26" w14:textId="42F97535" w:rsidR="00861DB3" w:rsidRDefault="00861DB3" w:rsidP="00861DB3">
      <w:pPr>
        <w:jc w:val="center"/>
        <w:rPr>
          <w:rFonts w:ascii="Hurme Geometric Sans 1" w:hAnsi="Hurme Geometric Sans 1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12432C" wp14:editId="4C3F6C3A">
            <wp:extent cx="5367904" cy="3467100"/>
            <wp:effectExtent l="0" t="0" r="444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1321" cy="346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025E" w14:textId="7237B60C" w:rsidR="009679A3" w:rsidRDefault="00861DB3" w:rsidP="00861DB3">
      <w:pPr>
        <w:jc w:val="center"/>
        <w:rPr>
          <w:rFonts w:ascii="Hurme Geometric Sans 1" w:hAnsi="Hurme Geometric Sans 1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4FD92D" wp14:editId="6FC184FA">
            <wp:extent cx="5329229" cy="3473450"/>
            <wp:effectExtent l="0" t="0" r="508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2888" cy="347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16C7C" w14:textId="77777777" w:rsidR="009679A3" w:rsidRDefault="009679A3" w:rsidP="00012693">
      <w:pPr>
        <w:jc w:val="both"/>
        <w:rPr>
          <w:rFonts w:ascii="Hurme Geometric Sans 1" w:hAnsi="Hurme Geometric Sans 1" w:cs="Times New Roman"/>
          <w:sz w:val="24"/>
          <w:szCs w:val="24"/>
        </w:rPr>
      </w:pPr>
    </w:p>
    <w:p w14:paraId="6D9AD0FB" w14:textId="77777777" w:rsidR="009679A3" w:rsidRDefault="009679A3" w:rsidP="00012693">
      <w:pPr>
        <w:jc w:val="both"/>
        <w:rPr>
          <w:rFonts w:ascii="Hurme Geometric Sans 1" w:hAnsi="Hurme Geometric Sans 1" w:cs="Times New Roman"/>
          <w:sz w:val="24"/>
          <w:szCs w:val="24"/>
        </w:rPr>
      </w:pPr>
    </w:p>
    <w:p w14:paraId="4B1620F8" w14:textId="77777777" w:rsidR="009679A3" w:rsidRDefault="009679A3" w:rsidP="00012693">
      <w:pPr>
        <w:jc w:val="both"/>
        <w:rPr>
          <w:rFonts w:ascii="Hurme Geometric Sans 1" w:hAnsi="Hurme Geometric Sans 1" w:cs="Times New Roman"/>
          <w:sz w:val="24"/>
          <w:szCs w:val="24"/>
        </w:rPr>
      </w:pPr>
    </w:p>
    <w:p w14:paraId="3DA26CDB" w14:textId="054E0A7C" w:rsidR="009679A3" w:rsidRDefault="009679A3" w:rsidP="00012693">
      <w:pPr>
        <w:jc w:val="both"/>
        <w:rPr>
          <w:rFonts w:ascii="Hurme Geometric Sans 1" w:hAnsi="Hurme Geometric Sans 1" w:cs="Times New Roman"/>
          <w:sz w:val="24"/>
          <w:szCs w:val="24"/>
        </w:rPr>
      </w:pPr>
    </w:p>
    <w:p w14:paraId="2A52DE4C" w14:textId="1DF4DC97" w:rsidR="009679A3" w:rsidRPr="00630098" w:rsidRDefault="009679A3" w:rsidP="00012693">
      <w:pPr>
        <w:jc w:val="both"/>
        <w:rPr>
          <w:rFonts w:ascii="Hurme Geometric Sans 1" w:hAnsi="Hurme Geometric Sans 1" w:cs="Times New Roman"/>
          <w:sz w:val="24"/>
          <w:szCs w:val="24"/>
        </w:rPr>
      </w:pPr>
    </w:p>
    <w:sectPr w:rsidR="009679A3" w:rsidRPr="00630098" w:rsidSect="009679A3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B18B5"/>
    <w:multiLevelType w:val="hybridMultilevel"/>
    <w:tmpl w:val="3A588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F4DB6"/>
    <w:multiLevelType w:val="hybridMultilevel"/>
    <w:tmpl w:val="A11C47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375B4"/>
    <w:multiLevelType w:val="hybridMultilevel"/>
    <w:tmpl w:val="B33C7D90"/>
    <w:lvl w:ilvl="0" w:tplc="721AE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805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CE7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E1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BA3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26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FEF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846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2EB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12"/>
    <w:rsid w:val="00012693"/>
    <w:rsid w:val="00067F89"/>
    <w:rsid w:val="000F1070"/>
    <w:rsid w:val="00124846"/>
    <w:rsid w:val="001F1EED"/>
    <w:rsid w:val="002C42A2"/>
    <w:rsid w:val="002F12B0"/>
    <w:rsid w:val="00361826"/>
    <w:rsid w:val="00380E00"/>
    <w:rsid w:val="00423522"/>
    <w:rsid w:val="00446901"/>
    <w:rsid w:val="00630098"/>
    <w:rsid w:val="0064695F"/>
    <w:rsid w:val="0070592A"/>
    <w:rsid w:val="00756D2D"/>
    <w:rsid w:val="007B2F2C"/>
    <w:rsid w:val="00801D4B"/>
    <w:rsid w:val="008220EC"/>
    <w:rsid w:val="00837563"/>
    <w:rsid w:val="00861DB3"/>
    <w:rsid w:val="00894940"/>
    <w:rsid w:val="008A0A3D"/>
    <w:rsid w:val="009679A3"/>
    <w:rsid w:val="00AC5690"/>
    <w:rsid w:val="00B32A43"/>
    <w:rsid w:val="00D136E5"/>
    <w:rsid w:val="00D228A7"/>
    <w:rsid w:val="00DA2112"/>
    <w:rsid w:val="00DC6D12"/>
    <w:rsid w:val="00EA413F"/>
    <w:rsid w:val="00F2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E0C0"/>
  <w15:chartTrackingRefBased/>
  <w15:docId w15:val="{9E78BCFC-3712-4FD9-AA6D-E819169E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2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6D12"/>
    <w:pPr>
      <w:ind w:left="720"/>
      <w:contextualSpacing/>
    </w:pPr>
  </w:style>
  <w:style w:type="table" w:styleId="TabloKlavuzu">
    <w:name w:val="Table Grid"/>
    <w:basedOn w:val="NormalTablo"/>
    <w:uiPriority w:val="39"/>
    <w:rsid w:val="0064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3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Gözde SAĞLAM</cp:lastModifiedBy>
  <cp:revision>18</cp:revision>
  <dcterms:created xsi:type="dcterms:W3CDTF">2021-12-20T06:26:00Z</dcterms:created>
  <dcterms:modified xsi:type="dcterms:W3CDTF">2022-01-06T12:33:00Z</dcterms:modified>
</cp:coreProperties>
</file>